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8C0" w:rsidRPr="004A06BE" w:rsidRDefault="00A578C0" w:rsidP="00F37715">
      <w:pPr>
        <w:tabs>
          <w:tab w:val="center" w:pos="3969"/>
          <w:tab w:val="right" w:pos="8280"/>
          <w:tab w:val="right" w:pos="9781"/>
        </w:tabs>
        <w:snapToGrid w:val="0"/>
        <w:ind w:left="-2" w:righ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3GPP TSG RAN WG1 </w:t>
      </w:r>
      <w:r w:rsidRPr="004A06BE">
        <w:rPr>
          <w:rFonts w:ascii="Arial" w:eastAsia="宋体" w:hAnsi="Arial" w:cs="Arial"/>
          <w:b/>
          <w:bCs/>
          <w:kern w:val="0"/>
          <w:sz w:val="22"/>
          <w:lang w:val="en-GB"/>
        </w:rPr>
        <w:t>Meeting #</w:t>
      </w:r>
      <w:r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10</w:t>
      </w:r>
      <w:r w:rsidR="002224FF"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4</w:t>
      </w:r>
      <w:r w:rsidR="003D78A3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b</w:t>
      </w:r>
      <w:r w:rsidR="00A17B18"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-e</w:t>
      </w:r>
      <w:r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                              </w:t>
      </w:r>
      <w:r w:rsidR="0075584C"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</w:t>
      </w:r>
      <w:r w:rsidR="003D78A3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</w:t>
      </w: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R1-</w:t>
      </w:r>
      <w:r w:rsidR="00321210"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>2</w:t>
      </w:r>
      <w:r w:rsidR="00321210">
        <w:rPr>
          <w:rFonts w:ascii="Arial" w:eastAsia="宋体" w:hAnsi="Arial" w:cs="Times New Roman" w:hint="eastAsia"/>
          <w:b/>
          <w:kern w:val="0"/>
          <w:sz w:val="22"/>
          <w:lang w:val="x-none"/>
        </w:rPr>
        <w:t>1</w:t>
      </w:r>
      <w:r w:rsidR="001F17C2">
        <w:rPr>
          <w:rFonts w:ascii="Arial" w:eastAsia="宋体" w:hAnsi="Arial" w:cs="Times New Roman" w:hint="eastAsia"/>
          <w:b/>
          <w:kern w:val="0"/>
          <w:sz w:val="22"/>
          <w:lang w:val="x-none"/>
        </w:rPr>
        <w:t>02583</w:t>
      </w:r>
      <w:r w:rsidR="003D78A3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</w:t>
      </w:r>
    </w:p>
    <w:p w:rsidR="00A578C0" w:rsidRPr="004A06BE" w:rsidRDefault="003F3BD9" w:rsidP="00A578C0">
      <w:pPr>
        <w:widowControl/>
        <w:tabs>
          <w:tab w:val="center" w:pos="4536"/>
          <w:tab w:val="right" w:pos="9072"/>
        </w:tabs>
        <w:ind w:left="-2"/>
        <w:jc w:val="left"/>
        <w:rPr>
          <w:rFonts w:ascii="Arial" w:eastAsia="宋体" w:hAnsi="Arial" w:cs="Arial"/>
          <w:b/>
          <w:bCs/>
          <w:kern w:val="0"/>
          <w:sz w:val="22"/>
          <w:lang w:val="x-none"/>
        </w:rPr>
      </w:pPr>
      <w:r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e-Meeting, </w:t>
      </w:r>
      <w:r w:rsidR="003D78A3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April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</w:t>
      </w:r>
      <w:r w:rsidR="003D78A3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12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th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– </w:t>
      </w:r>
      <w:r w:rsidR="003D78A3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April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</w:t>
      </w:r>
      <w:r w:rsidR="003D78A3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20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th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>, 2021</w:t>
      </w:r>
    </w:p>
    <w:p w:rsidR="00A578C0" w:rsidRPr="004A06BE" w:rsidRDefault="00A578C0" w:rsidP="00A578C0">
      <w:pPr>
        <w:widowControl/>
        <w:tabs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:rsidR="00A578C0" w:rsidRPr="004A06BE" w:rsidRDefault="00A578C0" w:rsidP="00A578C0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4A06BE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:rsidR="00A578C0" w:rsidRPr="004A06BE" w:rsidRDefault="00A578C0" w:rsidP="003F3BD9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0" w:name="Title"/>
      <w:bookmarkEnd w:id="0"/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5D000B" w:rsidRPr="005D000B">
        <w:rPr>
          <w:rFonts w:ascii="Arial" w:eastAsia="宋体" w:hAnsi="Arial" w:cs="Times New Roman"/>
          <w:b/>
          <w:kern w:val="0"/>
          <w:sz w:val="22"/>
          <w:lang w:val="x-none"/>
        </w:rPr>
        <w:t>Discussion</w:t>
      </w:r>
      <w:r w:rsidR="005D000B">
        <w:rPr>
          <w:rFonts w:ascii="Arial" w:eastAsia="宋体" w:hAnsi="Arial" w:cs="Times New Roman"/>
          <w:b/>
          <w:kern w:val="0"/>
          <w:sz w:val="22"/>
          <w:lang w:val="x-none"/>
        </w:rPr>
        <w:t xml:space="preserve"> on R17 enhancements for UL TX </w:t>
      </w:r>
      <w:r w:rsidR="005D000B" w:rsidRPr="005D000B">
        <w:rPr>
          <w:rFonts w:ascii="Arial" w:eastAsia="宋体" w:hAnsi="Arial" w:cs="Times New Roman"/>
          <w:b/>
          <w:kern w:val="0"/>
          <w:sz w:val="22"/>
          <w:lang w:val="x-none"/>
        </w:rPr>
        <w:t>switching</w:t>
      </w:r>
    </w:p>
    <w:p w:rsidR="00A578C0" w:rsidRPr="004A06BE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1" w:name="Source"/>
      <w:bookmarkEnd w:id="1"/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5D000B">
        <w:rPr>
          <w:rFonts w:ascii="Arial" w:eastAsia="宋体" w:hAnsi="Arial" w:cs="Times New Roman" w:hint="eastAsia"/>
          <w:b/>
          <w:kern w:val="0"/>
          <w:sz w:val="22"/>
          <w:lang w:val="x-none"/>
        </w:rPr>
        <w:t>5.1</w:t>
      </w:r>
    </w:p>
    <w:p w:rsidR="00A578C0" w:rsidRPr="004A06BE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2" w:name="DocumentFor"/>
      <w:bookmarkEnd w:id="2"/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4A06BE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:rsidR="00A578C0" w:rsidRPr="004A06BE" w:rsidRDefault="00A578C0" w:rsidP="00A578C0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A578C0" w:rsidRPr="004A06BE" w:rsidRDefault="00A578C0" w:rsidP="00CC300E">
      <w:pPr>
        <w:pStyle w:val="a6"/>
        <w:keepNext/>
        <w:widowControl/>
        <w:numPr>
          <w:ilvl w:val="0"/>
          <w:numId w:val="2"/>
        </w:numPr>
        <w:spacing w:before="12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bookmarkStart w:id="3" w:name="_Ref521334010"/>
      <w:r w:rsidRPr="004A06B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Introduction</w:t>
      </w:r>
      <w:bookmarkEnd w:id="3"/>
    </w:p>
    <w:p w:rsidR="009C3102" w:rsidRDefault="005D000B" w:rsidP="00AF15F7">
      <w:pPr>
        <w:spacing w:beforeLines="50" w:before="120"/>
        <w:rPr>
          <w:rFonts w:ascii="Times New Roman" w:eastAsia="宋体" w:hAnsi="Times New Roman" w:cs="Times New Roman"/>
          <w:sz w:val="20"/>
          <w:szCs w:val="20"/>
        </w:rPr>
      </w:pPr>
      <w:r w:rsidRPr="005D000B">
        <w:rPr>
          <w:rFonts w:ascii="Times New Roman" w:eastAsia="宋体" w:hAnsi="Times New Roman" w:cs="Times New Roman"/>
          <w:sz w:val="20"/>
          <w:szCs w:val="20"/>
        </w:rPr>
        <w:t xml:space="preserve">The WID on 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R17 </w:t>
      </w:r>
      <w:r w:rsidRPr="005D000B">
        <w:rPr>
          <w:rFonts w:ascii="Times New Roman" w:eastAsia="宋体" w:hAnsi="Times New Roman" w:cs="Times New Roman"/>
          <w:sz w:val="20"/>
          <w:szCs w:val="20"/>
        </w:rPr>
        <w:t>RF requirements enhancement for NR frequency range 1</w:t>
      </w:r>
      <w:r w:rsidR="00FB2809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 w:rsidRPr="005D000B">
        <w:rPr>
          <w:rFonts w:ascii="Times New Roman" w:eastAsia="宋体" w:hAnsi="Times New Roman" w:cs="Times New Roman"/>
          <w:sz w:val="20"/>
          <w:szCs w:val="20"/>
        </w:rPr>
        <w:t xml:space="preserve">was </w:t>
      </w:r>
      <w:r>
        <w:rPr>
          <w:rFonts w:ascii="Times New Roman" w:eastAsia="宋体" w:hAnsi="Times New Roman" w:cs="Times New Roman" w:hint="eastAsia"/>
          <w:sz w:val="20"/>
          <w:szCs w:val="20"/>
        </w:rPr>
        <w:t>approved</w:t>
      </w:r>
      <w:r w:rsidRPr="005D000B">
        <w:rPr>
          <w:rFonts w:ascii="Times New Roman" w:eastAsia="宋体" w:hAnsi="Times New Roman" w:cs="Times New Roman"/>
          <w:sz w:val="20"/>
          <w:szCs w:val="20"/>
        </w:rPr>
        <w:t xml:space="preserve"> in RAN#</w:t>
      </w:r>
      <w:r>
        <w:rPr>
          <w:rFonts w:ascii="Times New Roman" w:eastAsia="宋体" w:hAnsi="Times New Roman" w:cs="Times New Roman" w:hint="eastAsia"/>
          <w:sz w:val="20"/>
          <w:szCs w:val="20"/>
        </w:rPr>
        <w:t>90</w:t>
      </w:r>
      <w:r w:rsidRPr="005D000B">
        <w:rPr>
          <w:rFonts w:ascii="Times New Roman" w:eastAsia="宋体" w:hAnsi="Times New Roman" w:cs="Times New Roman"/>
          <w:sz w:val="20"/>
          <w:szCs w:val="20"/>
        </w:rPr>
        <w:t xml:space="preserve">e and </w:t>
      </w:r>
      <w:r>
        <w:rPr>
          <w:rFonts w:ascii="Times New Roman" w:eastAsia="宋体" w:hAnsi="Times New Roman" w:cs="Times New Roman" w:hint="eastAsia"/>
          <w:sz w:val="20"/>
          <w:szCs w:val="20"/>
        </w:rPr>
        <w:t>the following</w:t>
      </w:r>
      <w:r>
        <w:rPr>
          <w:rFonts w:ascii="Times New Roman" w:eastAsia="宋体" w:hAnsi="Times New Roman" w:cs="Times New Roman"/>
          <w:sz w:val="20"/>
          <w:szCs w:val="20"/>
        </w:rPr>
        <w:t xml:space="preserve"> objective</w:t>
      </w:r>
      <w:r w:rsidRPr="005D000B">
        <w:rPr>
          <w:rFonts w:ascii="Times New Roman" w:eastAsia="宋体" w:hAnsi="Times New Roman" w:cs="Times New Roman"/>
          <w:sz w:val="20"/>
          <w:szCs w:val="20"/>
        </w:rPr>
        <w:t xml:space="preserve"> on R17 enhancements for UL TX switching </w:t>
      </w:r>
      <w:r w:rsidR="00EC5E1B">
        <w:rPr>
          <w:rFonts w:ascii="Times New Roman" w:eastAsia="宋体" w:hAnsi="Times New Roman" w:cs="Times New Roman" w:hint="eastAsia"/>
          <w:sz w:val="20"/>
          <w:szCs w:val="20"/>
        </w:rPr>
        <w:t>is</w:t>
      </w:r>
      <w:r w:rsidRPr="005D000B">
        <w:rPr>
          <w:rFonts w:ascii="Times New Roman" w:eastAsia="宋体" w:hAnsi="Times New Roman" w:cs="Times New Roman"/>
          <w:sz w:val="20"/>
          <w:szCs w:val="20"/>
        </w:rPr>
        <w:t xml:space="preserve"> included in the WID</w:t>
      </w:r>
      <w:r w:rsidR="00EC21F5">
        <w:rPr>
          <w:rFonts w:ascii="Times New Roman" w:eastAsia="宋体" w:hAnsi="Times New Roman" w:cs="Times New Roman" w:hint="eastAsia"/>
          <w:sz w:val="20"/>
          <w:szCs w:val="20"/>
        </w:rPr>
        <w:t xml:space="preserve"> [1]</w:t>
      </w:r>
      <w:r w:rsidRPr="005D000B">
        <w:rPr>
          <w:rFonts w:ascii="Times New Roman" w:eastAsia="宋体" w:hAnsi="Times New Roman" w:cs="Times New Roman"/>
          <w:sz w:val="20"/>
          <w:szCs w:val="20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EC5E1B" w:rsidTr="00BE020A">
        <w:tc>
          <w:tcPr>
            <w:tcW w:w="9307" w:type="dxa"/>
          </w:tcPr>
          <w:p w:rsidR="00EC5E1B" w:rsidRPr="00880262" w:rsidRDefault="00EC5E1B" w:rsidP="00EC5E1B">
            <w:pPr>
              <w:numPr>
                <w:ilvl w:val="0"/>
                <w:numId w:val="38"/>
              </w:numPr>
              <w:overflowPunct w:val="0"/>
              <w:adjustRightInd w:val="0"/>
              <w:jc w:val="left"/>
              <w:textAlignment w:val="baseline"/>
              <w:rPr>
                <w:rFonts w:eastAsia="等线"/>
                <w:lang w:eastAsia="ja-JP"/>
              </w:rPr>
            </w:pPr>
            <w:r w:rsidRPr="00880262">
              <w:rPr>
                <w:rFonts w:eastAsia="等线" w:hint="eastAsia"/>
                <w:lang w:eastAsia="zh-CN"/>
              </w:rPr>
              <w:t>S</w:t>
            </w:r>
            <w:r w:rsidRPr="00880262">
              <w:rPr>
                <w:rFonts w:eastAsia="等线"/>
                <w:lang w:eastAsia="zh-CN"/>
              </w:rPr>
              <w:t xml:space="preserve">pecify UE requirements to enable </w:t>
            </w:r>
            <w:proofErr w:type="spellStart"/>
            <w:r w:rsidRPr="00880262">
              <w:rPr>
                <w:rFonts w:eastAsia="等线"/>
                <w:lang w:eastAsia="zh-CN"/>
              </w:rPr>
              <w:t>Tx</w:t>
            </w:r>
            <w:proofErr w:type="spellEnd"/>
            <w:r w:rsidRPr="00880262">
              <w:rPr>
                <w:rFonts w:eastAsia="等线"/>
                <w:lang w:eastAsia="zh-CN"/>
              </w:rPr>
              <w:t xml:space="preserve"> switching between different </w:t>
            </w:r>
            <w:r w:rsidR="00E048B6">
              <w:rPr>
                <w:rFonts w:eastAsia="等线"/>
                <w:lang w:eastAsia="zh-CN"/>
              </w:rPr>
              <w:t>case</w:t>
            </w:r>
            <w:r w:rsidRPr="00880262">
              <w:rPr>
                <w:rFonts w:eastAsia="等线"/>
                <w:lang w:eastAsia="zh-CN"/>
              </w:rPr>
              <w:t>s across carriers</w:t>
            </w:r>
            <w:r w:rsidRPr="00880262">
              <w:rPr>
                <w:rFonts w:eastAsia="等线" w:hint="eastAsia"/>
                <w:lang w:eastAsia="zh-CN"/>
              </w:rPr>
              <w:t xml:space="preserve"> </w:t>
            </w:r>
            <w:r w:rsidRPr="00880262">
              <w:rPr>
                <w:rFonts w:eastAsia="等线"/>
                <w:lang w:eastAsia="zh-CN"/>
              </w:rPr>
              <w:t>based on SUL and NR inter-band uplink CA for UE supporting maximum two concurrent transmissions</w:t>
            </w:r>
          </w:p>
          <w:p w:rsidR="00EC5E1B" w:rsidRPr="00880262" w:rsidRDefault="00EC5E1B" w:rsidP="00EC5E1B">
            <w:pPr>
              <w:numPr>
                <w:ilvl w:val="1"/>
                <w:numId w:val="39"/>
              </w:numPr>
              <w:overflowPunct w:val="0"/>
              <w:adjustRightInd w:val="0"/>
              <w:ind w:left="1134" w:hanging="283"/>
              <w:jc w:val="left"/>
              <w:textAlignment w:val="baseline"/>
              <w:rPr>
                <w:rFonts w:eastAsia="等线"/>
                <w:lang w:eastAsia="ja-JP"/>
              </w:rPr>
            </w:pPr>
            <w:r w:rsidRPr="00880262">
              <w:rPr>
                <w:rFonts w:eastAsia="等线"/>
                <w:lang w:eastAsia="ja-JP"/>
              </w:rPr>
              <w:t xml:space="preserve">Specify UE requirements to enable </w:t>
            </w:r>
            <w:proofErr w:type="spellStart"/>
            <w:r w:rsidRPr="00880262">
              <w:rPr>
                <w:rFonts w:eastAsia="等线"/>
                <w:lang w:eastAsia="ja-JP"/>
              </w:rPr>
              <w:t>Tx</w:t>
            </w:r>
            <w:proofErr w:type="spellEnd"/>
            <w:r w:rsidRPr="00880262">
              <w:rPr>
                <w:rFonts w:eastAsia="等线"/>
                <w:lang w:eastAsia="ja-JP"/>
              </w:rPr>
              <w:t xml:space="preserve"> switching between </w:t>
            </w:r>
            <w:r w:rsidR="00E048B6">
              <w:rPr>
                <w:rFonts w:eastAsia="等线"/>
                <w:lang w:eastAsia="ja-JP"/>
              </w:rPr>
              <w:t>case</w:t>
            </w:r>
            <w:r w:rsidRPr="00880262">
              <w:rPr>
                <w:rFonts w:eastAsia="等线"/>
                <w:lang w:eastAsia="ja-JP"/>
              </w:rPr>
              <w:t>s</w:t>
            </w:r>
          </w:p>
          <w:p w:rsidR="00EC5E1B" w:rsidRPr="00880262" w:rsidRDefault="00EC5E1B" w:rsidP="00EC5E1B">
            <w:pPr>
              <w:numPr>
                <w:ilvl w:val="2"/>
                <w:numId w:val="40"/>
              </w:numPr>
              <w:overflowPunct w:val="0"/>
              <w:adjustRightInd w:val="0"/>
              <w:ind w:left="1843" w:hanging="425"/>
              <w:jc w:val="left"/>
              <w:textAlignment w:val="baseline"/>
              <w:rPr>
                <w:rFonts w:eastAsia="等线"/>
                <w:lang w:eastAsia="zh-CN"/>
              </w:rPr>
            </w:pPr>
            <w:r w:rsidRPr="00880262">
              <w:rPr>
                <w:rFonts w:eastAsia="等线"/>
                <w:lang w:eastAsia="zh-CN"/>
              </w:rPr>
              <w:t>The scenarios include</w:t>
            </w:r>
          </w:p>
          <w:p w:rsidR="00EC5E1B" w:rsidRPr="00880262" w:rsidRDefault="00EC5E1B" w:rsidP="00EC5E1B">
            <w:pPr>
              <w:numPr>
                <w:ilvl w:val="3"/>
                <w:numId w:val="40"/>
              </w:numPr>
              <w:overflowPunct w:val="0"/>
              <w:adjustRightInd w:val="0"/>
              <w:ind w:left="2268"/>
              <w:jc w:val="left"/>
              <w:textAlignment w:val="baseline"/>
              <w:rPr>
                <w:rFonts w:eastAsia="等线"/>
                <w:lang w:eastAsia="zh-CN"/>
              </w:rPr>
            </w:pPr>
            <w:r w:rsidRPr="00880262">
              <w:rPr>
                <w:rFonts w:eastAsia="等线" w:hint="eastAsia"/>
                <w:lang w:eastAsia="zh-CN"/>
              </w:rPr>
              <w:t>F</w:t>
            </w:r>
            <w:r w:rsidRPr="00880262">
              <w:rPr>
                <w:rFonts w:eastAsia="等线"/>
                <w:lang w:eastAsia="zh-CN"/>
              </w:rPr>
              <w:t xml:space="preserve">or </w:t>
            </w:r>
            <w:proofErr w:type="spellStart"/>
            <w:r w:rsidRPr="00880262">
              <w:rPr>
                <w:rFonts w:eastAsia="等线"/>
                <w:lang w:eastAsia="zh-CN"/>
              </w:rPr>
              <w:t>Tx</w:t>
            </w:r>
            <w:proofErr w:type="spellEnd"/>
            <w:r w:rsidRPr="00880262">
              <w:rPr>
                <w:rFonts w:eastAsia="等线"/>
                <w:lang w:eastAsia="zh-CN"/>
              </w:rPr>
              <w:t xml:space="preserve"> switching based on SUL band combination, or</w:t>
            </w:r>
            <w:r w:rsidRPr="00880262">
              <w:rPr>
                <w:rFonts w:eastAsia="等线" w:hint="eastAsia"/>
                <w:lang w:eastAsia="zh-CN"/>
              </w:rPr>
              <w:t xml:space="preserve"> </w:t>
            </w:r>
            <w:r w:rsidRPr="00880262">
              <w:rPr>
                <w:rFonts w:eastAsia="等线"/>
                <w:lang w:eastAsia="zh-CN"/>
              </w:rPr>
              <w:t xml:space="preserve">uplink </w:t>
            </w:r>
            <w:r w:rsidRPr="00880262">
              <w:rPr>
                <w:rFonts w:eastAsia="等线" w:hint="eastAsia"/>
                <w:lang w:eastAsia="zh-CN"/>
              </w:rPr>
              <w:t xml:space="preserve">CA </w:t>
            </w:r>
            <w:r w:rsidRPr="00880262">
              <w:rPr>
                <w:rFonts w:eastAsia="等线"/>
                <w:lang w:eastAsia="zh-CN"/>
              </w:rPr>
              <w:t xml:space="preserve">band combination </w:t>
            </w:r>
          </w:p>
          <w:tbl>
            <w:tblPr>
              <w:tblW w:w="5802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1"/>
              <w:gridCol w:w="4841"/>
            </w:tblGrid>
            <w:tr w:rsidR="00EC5E1B" w:rsidRPr="00880262" w:rsidTr="00BE020A">
              <w:trPr>
                <w:trHeight w:val="243"/>
                <w:jc w:val="center"/>
              </w:trPr>
              <w:tc>
                <w:tcPr>
                  <w:tcW w:w="9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C5E1B" w:rsidRPr="00880262" w:rsidRDefault="00EC5E1B" w:rsidP="00BE020A">
                  <w:pPr>
                    <w:jc w:val="center"/>
                    <w:rPr>
                      <w:bCs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484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C5E1B" w:rsidRPr="00880262" w:rsidRDefault="00EC5E1B" w:rsidP="00BE020A">
                  <w:pPr>
                    <w:jc w:val="center"/>
                    <w:rPr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880262">
                    <w:rPr>
                      <w:b/>
                      <w:bCs/>
                      <w:sz w:val="18"/>
                      <w:szCs w:val="18"/>
                      <w:lang w:val="en-GB"/>
                    </w:rPr>
                    <w:t xml:space="preserve">Number of </w:t>
                  </w:r>
                  <w:proofErr w:type="spellStart"/>
                  <w:r w:rsidRPr="00880262">
                    <w:rPr>
                      <w:b/>
                      <w:bCs/>
                      <w:sz w:val="18"/>
                      <w:szCs w:val="18"/>
                      <w:lang w:val="en-GB"/>
                    </w:rPr>
                    <w:t>Tx</w:t>
                  </w:r>
                  <w:proofErr w:type="spellEnd"/>
                  <w:r w:rsidRPr="00880262">
                    <w:rPr>
                      <w:b/>
                      <w:bCs/>
                      <w:sz w:val="18"/>
                      <w:szCs w:val="18"/>
                      <w:lang w:val="en-GB"/>
                    </w:rPr>
                    <w:t xml:space="preserve"> chains in WID (carrier 1 + carrier 2)</w:t>
                  </w:r>
                </w:p>
              </w:tc>
            </w:tr>
            <w:tr w:rsidR="00EC5E1B" w:rsidRPr="00880262" w:rsidTr="00BE020A">
              <w:trPr>
                <w:trHeight w:val="230"/>
                <w:jc w:val="center"/>
              </w:trPr>
              <w:tc>
                <w:tcPr>
                  <w:tcW w:w="9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C5E1B" w:rsidRPr="00880262" w:rsidRDefault="00E048B6" w:rsidP="00BE020A">
                  <w:pPr>
                    <w:jc w:val="center"/>
                    <w:rPr>
                      <w:bCs/>
                      <w:sz w:val="18"/>
                      <w:szCs w:val="18"/>
                      <w:lang w:val="en-GB"/>
                    </w:rPr>
                  </w:pPr>
                  <w:r>
                    <w:rPr>
                      <w:bCs/>
                      <w:sz w:val="18"/>
                      <w:szCs w:val="18"/>
                      <w:lang w:val="en-GB"/>
                    </w:rPr>
                    <w:t>Case</w:t>
                  </w:r>
                  <w:r w:rsidR="00EC5E1B" w:rsidRPr="00880262">
                    <w:rPr>
                      <w:bCs/>
                      <w:sz w:val="18"/>
                      <w:szCs w:val="18"/>
                      <w:lang w:val="en-GB"/>
                    </w:rPr>
                    <w:t xml:space="preserve"> 2</w:t>
                  </w:r>
                </w:p>
              </w:tc>
              <w:tc>
                <w:tcPr>
                  <w:tcW w:w="48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C5E1B" w:rsidRPr="00880262" w:rsidRDefault="00EC5E1B" w:rsidP="00BE020A">
                  <w:pPr>
                    <w:jc w:val="center"/>
                    <w:rPr>
                      <w:bCs/>
                      <w:sz w:val="18"/>
                      <w:szCs w:val="18"/>
                      <w:lang w:val="en-GB"/>
                    </w:rPr>
                  </w:pPr>
                  <w:r w:rsidRPr="00880262">
                    <w:rPr>
                      <w:bCs/>
                      <w:sz w:val="18"/>
                      <w:szCs w:val="18"/>
                      <w:lang w:val="en-GB"/>
                    </w:rPr>
                    <w:t>0T+2T</w:t>
                  </w:r>
                </w:p>
              </w:tc>
            </w:tr>
            <w:tr w:rsidR="00EC5E1B" w:rsidRPr="00880262" w:rsidTr="00BE020A">
              <w:trPr>
                <w:trHeight w:val="230"/>
                <w:jc w:val="center"/>
              </w:trPr>
              <w:tc>
                <w:tcPr>
                  <w:tcW w:w="96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C5E1B" w:rsidRPr="00880262" w:rsidRDefault="00E048B6" w:rsidP="00BE020A">
                  <w:pPr>
                    <w:jc w:val="center"/>
                    <w:rPr>
                      <w:bCs/>
                      <w:sz w:val="18"/>
                      <w:szCs w:val="18"/>
                      <w:lang w:val="en-GB"/>
                    </w:rPr>
                  </w:pPr>
                  <w:r>
                    <w:rPr>
                      <w:bCs/>
                      <w:sz w:val="18"/>
                      <w:szCs w:val="18"/>
                      <w:lang w:val="en-GB"/>
                    </w:rPr>
                    <w:t>Case</w:t>
                  </w:r>
                  <w:r w:rsidR="00EC5E1B" w:rsidRPr="00880262">
                    <w:rPr>
                      <w:bCs/>
                      <w:sz w:val="18"/>
                      <w:szCs w:val="18"/>
                      <w:lang w:val="en-GB"/>
                    </w:rPr>
                    <w:t xml:space="preserve"> 3</w:t>
                  </w:r>
                </w:p>
              </w:tc>
              <w:tc>
                <w:tcPr>
                  <w:tcW w:w="48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C5E1B" w:rsidRPr="00880262" w:rsidRDefault="00EC5E1B" w:rsidP="00BE020A">
                  <w:pPr>
                    <w:jc w:val="center"/>
                    <w:rPr>
                      <w:bCs/>
                      <w:sz w:val="18"/>
                      <w:szCs w:val="18"/>
                      <w:lang w:val="en-GB"/>
                    </w:rPr>
                  </w:pPr>
                  <w:r w:rsidRPr="00880262">
                    <w:rPr>
                      <w:bCs/>
                      <w:color w:val="000000"/>
                      <w:sz w:val="18"/>
                      <w:szCs w:val="18"/>
                      <w:lang w:val="en-GB"/>
                    </w:rPr>
                    <w:t>2T+0T</w:t>
                  </w:r>
                </w:p>
              </w:tc>
            </w:tr>
          </w:tbl>
          <w:p w:rsidR="00EC5E1B" w:rsidRPr="00880262" w:rsidRDefault="00EC5E1B" w:rsidP="00EC5E1B">
            <w:pPr>
              <w:numPr>
                <w:ilvl w:val="3"/>
                <w:numId w:val="40"/>
              </w:numPr>
              <w:overflowPunct w:val="0"/>
              <w:adjustRightInd w:val="0"/>
              <w:ind w:left="2268"/>
              <w:jc w:val="left"/>
              <w:textAlignment w:val="baseline"/>
              <w:rPr>
                <w:rFonts w:eastAsia="等线"/>
                <w:lang w:eastAsia="zh-CN"/>
              </w:rPr>
            </w:pPr>
            <w:r w:rsidRPr="00880262">
              <w:rPr>
                <w:rFonts w:eastAsia="等线" w:hint="eastAsia"/>
                <w:lang w:eastAsia="zh-CN"/>
              </w:rPr>
              <w:t>F</w:t>
            </w:r>
            <w:r w:rsidRPr="00880262">
              <w:rPr>
                <w:rFonts w:eastAsia="等线"/>
                <w:lang w:eastAsia="zh-CN"/>
              </w:rPr>
              <w:t xml:space="preserve">or </w:t>
            </w:r>
            <w:proofErr w:type="spellStart"/>
            <w:r w:rsidRPr="00880262">
              <w:rPr>
                <w:rFonts w:eastAsia="等线"/>
                <w:lang w:eastAsia="zh-CN"/>
              </w:rPr>
              <w:t>Tx</w:t>
            </w:r>
            <w:proofErr w:type="spellEnd"/>
            <w:r w:rsidRPr="00880262">
              <w:rPr>
                <w:rFonts w:eastAsia="等线"/>
                <w:lang w:eastAsia="zh-CN"/>
              </w:rPr>
              <w:t xml:space="preserve"> switching based on uplink CA band combination</w:t>
            </w:r>
          </w:p>
          <w:tbl>
            <w:tblPr>
              <w:tblW w:w="5812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3"/>
              <w:gridCol w:w="4829"/>
            </w:tblGrid>
            <w:tr w:rsidR="00EC5E1B" w:rsidRPr="00880262" w:rsidTr="00BE020A">
              <w:trPr>
                <w:trHeight w:val="243"/>
                <w:jc w:val="center"/>
              </w:trPr>
              <w:tc>
                <w:tcPr>
                  <w:tcW w:w="9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C5E1B" w:rsidRPr="00880262" w:rsidRDefault="00EC5E1B" w:rsidP="00BE020A">
                  <w:pPr>
                    <w:jc w:val="center"/>
                    <w:rPr>
                      <w:bCs/>
                      <w:sz w:val="18"/>
                      <w:szCs w:val="18"/>
                      <w:lang w:val="en-GB"/>
                    </w:rPr>
                  </w:pPr>
                </w:p>
              </w:tc>
              <w:tc>
                <w:tcPr>
                  <w:tcW w:w="482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C5E1B" w:rsidRPr="00880262" w:rsidRDefault="00EC5E1B" w:rsidP="00BE020A">
                  <w:pPr>
                    <w:jc w:val="center"/>
                    <w:rPr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880262">
                    <w:rPr>
                      <w:b/>
                      <w:bCs/>
                      <w:sz w:val="18"/>
                      <w:szCs w:val="18"/>
                      <w:lang w:val="en-GB"/>
                    </w:rPr>
                    <w:t xml:space="preserve">Number of </w:t>
                  </w:r>
                  <w:proofErr w:type="spellStart"/>
                  <w:r w:rsidRPr="00880262">
                    <w:rPr>
                      <w:b/>
                      <w:bCs/>
                      <w:sz w:val="18"/>
                      <w:szCs w:val="18"/>
                      <w:lang w:val="en-GB"/>
                    </w:rPr>
                    <w:t>Tx</w:t>
                  </w:r>
                  <w:proofErr w:type="spellEnd"/>
                  <w:r w:rsidRPr="00880262">
                    <w:rPr>
                      <w:b/>
                      <w:bCs/>
                      <w:sz w:val="18"/>
                      <w:szCs w:val="18"/>
                      <w:lang w:val="en-GB"/>
                    </w:rPr>
                    <w:t xml:space="preserve"> chains in WID (carrier 1 + carrier 2)</w:t>
                  </w:r>
                </w:p>
              </w:tc>
            </w:tr>
            <w:tr w:rsidR="00EC5E1B" w:rsidRPr="00880262" w:rsidTr="00BE020A">
              <w:trPr>
                <w:trHeight w:val="243"/>
                <w:jc w:val="center"/>
              </w:trPr>
              <w:tc>
                <w:tcPr>
                  <w:tcW w:w="9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C5E1B" w:rsidRPr="00880262" w:rsidRDefault="00E048B6" w:rsidP="00BE020A">
                  <w:pPr>
                    <w:jc w:val="center"/>
                    <w:rPr>
                      <w:bCs/>
                      <w:sz w:val="18"/>
                      <w:szCs w:val="18"/>
                      <w:lang w:val="en-GB"/>
                    </w:rPr>
                  </w:pPr>
                  <w:r>
                    <w:rPr>
                      <w:bCs/>
                      <w:sz w:val="18"/>
                      <w:szCs w:val="18"/>
                      <w:lang w:val="en-GB"/>
                    </w:rPr>
                    <w:t>Case</w:t>
                  </w:r>
                  <w:r w:rsidR="00EC5E1B" w:rsidRPr="00880262">
                    <w:rPr>
                      <w:bCs/>
                      <w:sz w:val="18"/>
                      <w:szCs w:val="18"/>
                      <w:lang w:val="en-GB"/>
                    </w:rPr>
                    <w:t xml:space="preserve"> </w:t>
                  </w:r>
                  <w:r w:rsidR="00EC5E1B" w:rsidRPr="00880262">
                    <w:rPr>
                      <w:rFonts w:hint="eastAsia"/>
                      <w:bCs/>
                      <w:sz w:val="18"/>
                      <w:szCs w:val="18"/>
                      <w:lang w:val="en-GB"/>
                    </w:rPr>
                    <w:t>1</w:t>
                  </w:r>
                </w:p>
              </w:tc>
              <w:tc>
                <w:tcPr>
                  <w:tcW w:w="482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C5E1B" w:rsidRPr="00880262" w:rsidRDefault="00EC5E1B" w:rsidP="00BE020A">
                  <w:pPr>
                    <w:ind w:right="28"/>
                    <w:jc w:val="center"/>
                    <w:rPr>
                      <w:bCs/>
                      <w:sz w:val="18"/>
                      <w:szCs w:val="18"/>
                      <w:lang w:val="en-GB"/>
                    </w:rPr>
                  </w:pPr>
                  <w:r w:rsidRPr="00880262">
                    <w:rPr>
                      <w:bCs/>
                      <w:sz w:val="18"/>
                      <w:szCs w:val="18"/>
                      <w:lang w:val="en-GB"/>
                    </w:rPr>
                    <w:t>1T+1T</w:t>
                  </w:r>
                </w:p>
              </w:tc>
            </w:tr>
            <w:tr w:rsidR="00EC5E1B" w:rsidRPr="00880262" w:rsidTr="00BE020A">
              <w:trPr>
                <w:trHeight w:val="243"/>
                <w:jc w:val="center"/>
              </w:trPr>
              <w:tc>
                <w:tcPr>
                  <w:tcW w:w="9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C5E1B" w:rsidRPr="00880262" w:rsidRDefault="00E048B6" w:rsidP="00BE020A">
                  <w:pPr>
                    <w:jc w:val="center"/>
                    <w:rPr>
                      <w:bCs/>
                      <w:sz w:val="18"/>
                      <w:szCs w:val="18"/>
                      <w:lang w:val="en-GB"/>
                    </w:rPr>
                  </w:pPr>
                  <w:r>
                    <w:rPr>
                      <w:bCs/>
                      <w:sz w:val="18"/>
                      <w:szCs w:val="18"/>
                      <w:lang w:val="en-GB"/>
                    </w:rPr>
                    <w:t>Case</w:t>
                  </w:r>
                  <w:r w:rsidR="00EC5E1B" w:rsidRPr="00880262">
                    <w:rPr>
                      <w:bCs/>
                      <w:sz w:val="18"/>
                      <w:szCs w:val="18"/>
                      <w:lang w:val="en-GB"/>
                    </w:rPr>
                    <w:t xml:space="preserve"> </w:t>
                  </w:r>
                  <w:r w:rsidR="00EC5E1B" w:rsidRPr="00880262">
                    <w:rPr>
                      <w:rFonts w:hint="eastAsia"/>
                      <w:bCs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482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C5E1B" w:rsidRPr="00880262" w:rsidRDefault="00EC5E1B" w:rsidP="00BE020A">
                  <w:pPr>
                    <w:ind w:right="28"/>
                    <w:jc w:val="center"/>
                    <w:rPr>
                      <w:bCs/>
                      <w:sz w:val="18"/>
                      <w:szCs w:val="18"/>
                      <w:lang w:val="en-GB"/>
                    </w:rPr>
                  </w:pPr>
                  <w:r w:rsidRPr="00880262">
                    <w:rPr>
                      <w:bCs/>
                      <w:sz w:val="18"/>
                      <w:szCs w:val="18"/>
                      <w:lang w:val="en-GB"/>
                    </w:rPr>
                    <w:t>0T+2T</w:t>
                  </w:r>
                </w:p>
              </w:tc>
            </w:tr>
            <w:tr w:rsidR="00EC5E1B" w:rsidRPr="00880262" w:rsidTr="00BE020A">
              <w:trPr>
                <w:trHeight w:val="243"/>
                <w:jc w:val="center"/>
              </w:trPr>
              <w:tc>
                <w:tcPr>
                  <w:tcW w:w="98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C5E1B" w:rsidRPr="00880262" w:rsidRDefault="00E048B6" w:rsidP="00BE020A">
                  <w:pPr>
                    <w:jc w:val="center"/>
                    <w:rPr>
                      <w:bCs/>
                      <w:sz w:val="18"/>
                      <w:szCs w:val="18"/>
                      <w:lang w:val="en-GB"/>
                    </w:rPr>
                  </w:pPr>
                  <w:r>
                    <w:rPr>
                      <w:bCs/>
                      <w:sz w:val="18"/>
                      <w:szCs w:val="18"/>
                      <w:lang w:val="en-GB"/>
                    </w:rPr>
                    <w:t>Case</w:t>
                  </w:r>
                  <w:r w:rsidR="00EC5E1B" w:rsidRPr="00880262">
                    <w:rPr>
                      <w:bCs/>
                      <w:sz w:val="18"/>
                      <w:szCs w:val="18"/>
                      <w:lang w:val="en-GB"/>
                    </w:rPr>
                    <w:t xml:space="preserve"> </w:t>
                  </w:r>
                  <w:r w:rsidR="00EC5E1B" w:rsidRPr="00880262">
                    <w:rPr>
                      <w:rFonts w:hint="eastAsia"/>
                      <w:bCs/>
                      <w:sz w:val="18"/>
                      <w:szCs w:val="18"/>
                      <w:lang w:val="en-GB"/>
                    </w:rPr>
                    <w:t>3</w:t>
                  </w:r>
                </w:p>
              </w:tc>
              <w:tc>
                <w:tcPr>
                  <w:tcW w:w="482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C5E1B" w:rsidRPr="00880262" w:rsidRDefault="00EC5E1B" w:rsidP="00BE020A">
                  <w:pPr>
                    <w:ind w:right="28"/>
                    <w:jc w:val="center"/>
                    <w:rPr>
                      <w:bCs/>
                      <w:sz w:val="18"/>
                      <w:szCs w:val="18"/>
                      <w:lang w:val="en-GB"/>
                    </w:rPr>
                  </w:pPr>
                  <w:r w:rsidRPr="00880262">
                    <w:rPr>
                      <w:bCs/>
                      <w:sz w:val="18"/>
                      <w:szCs w:val="18"/>
                      <w:lang w:val="en-GB"/>
                    </w:rPr>
                    <w:t>2T+0T</w:t>
                  </w:r>
                </w:p>
              </w:tc>
            </w:tr>
          </w:tbl>
          <w:p w:rsidR="00EC5E1B" w:rsidRPr="00880262" w:rsidRDefault="00EC5E1B" w:rsidP="00EC5E1B">
            <w:pPr>
              <w:numPr>
                <w:ilvl w:val="2"/>
                <w:numId w:val="40"/>
              </w:numPr>
              <w:overflowPunct w:val="0"/>
              <w:adjustRightInd w:val="0"/>
              <w:ind w:left="1843" w:hanging="425"/>
              <w:jc w:val="left"/>
              <w:textAlignment w:val="baseline"/>
              <w:rPr>
                <w:rFonts w:eastAsia="等线"/>
                <w:lang w:eastAsia="zh-CN"/>
              </w:rPr>
            </w:pPr>
            <w:r w:rsidRPr="00880262">
              <w:rPr>
                <w:rFonts w:eastAsia="等线"/>
                <w:lang w:eastAsia="zh-CN"/>
              </w:rPr>
              <w:t>Specify the following RAN4 requirements for above scenarios</w:t>
            </w:r>
          </w:p>
          <w:p w:rsidR="00EC5E1B" w:rsidRPr="00880262" w:rsidRDefault="00EC5E1B" w:rsidP="00EC5E1B">
            <w:pPr>
              <w:numPr>
                <w:ilvl w:val="3"/>
                <w:numId w:val="40"/>
              </w:numPr>
              <w:overflowPunct w:val="0"/>
              <w:adjustRightInd w:val="0"/>
              <w:ind w:left="2268"/>
              <w:jc w:val="left"/>
              <w:textAlignment w:val="baseline"/>
              <w:rPr>
                <w:rFonts w:eastAsia="等线"/>
                <w:lang w:eastAsia="zh-CN"/>
              </w:rPr>
            </w:pPr>
            <w:r w:rsidRPr="00880262">
              <w:rPr>
                <w:rFonts w:eastAsia="等线"/>
                <w:lang w:eastAsia="zh-CN"/>
              </w:rPr>
              <w:t>Length of switching period</w:t>
            </w:r>
          </w:p>
          <w:p w:rsidR="00EC5E1B" w:rsidRPr="00880262" w:rsidRDefault="00EC5E1B" w:rsidP="00EC5E1B">
            <w:pPr>
              <w:numPr>
                <w:ilvl w:val="3"/>
                <w:numId w:val="40"/>
              </w:numPr>
              <w:overflowPunct w:val="0"/>
              <w:adjustRightInd w:val="0"/>
              <w:ind w:left="2268"/>
              <w:jc w:val="left"/>
              <w:textAlignment w:val="baseline"/>
              <w:rPr>
                <w:rFonts w:eastAsia="等线"/>
                <w:lang w:eastAsia="zh-CN"/>
              </w:rPr>
            </w:pPr>
            <w:r w:rsidRPr="00880262">
              <w:rPr>
                <w:rFonts w:eastAsia="等线" w:hint="eastAsia"/>
                <w:lang w:eastAsia="zh-CN"/>
              </w:rPr>
              <w:t>T</w:t>
            </w:r>
            <w:r w:rsidRPr="00880262">
              <w:rPr>
                <w:rFonts w:eastAsia="等线"/>
                <w:lang w:eastAsia="zh-CN"/>
              </w:rPr>
              <w:t>ime mask RF requirements</w:t>
            </w:r>
          </w:p>
          <w:p w:rsidR="00EC5E1B" w:rsidRPr="00880262" w:rsidRDefault="00EC5E1B" w:rsidP="00EC5E1B">
            <w:pPr>
              <w:numPr>
                <w:ilvl w:val="3"/>
                <w:numId w:val="40"/>
              </w:numPr>
              <w:overflowPunct w:val="0"/>
              <w:adjustRightInd w:val="0"/>
              <w:ind w:left="2268"/>
              <w:jc w:val="left"/>
              <w:textAlignment w:val="baseline"/>
              <w:rPr>
                <w:rFonts w:eastAsia="等线"/>
                <w:lang w:eastAsia="zh-CN"/>
              </w:rPr>
            </w:pPr>
            <w:r w:rsidRPr="00880262">
              <w:rPr>
                <w:rFonts w:eastAsia="等线"/>
                <w:lang w:eastAsia="zh-CN"/>
              </w:rPr>
              <w:t>Uplink interruption and downlink interruption (RRM) requirements, if needed</w:t>
            </w:r>
          </w:p>
          <w:p w:rsidR="00EC5E1B" w:rsidRPr="00880262" w:rsidRDefault="00EC5E1B" w:rsidP="00EC5E1B">
            <w:pPr>
              <w:numPr>
                <w:ilvl w:val="2"/>
                <w:numId w:val="40"/>
              </w:numPr>
              <w:overflowPunct w:val="0"/>
              <w:adjustRightInd w:val="0"/>
              <w:ind w:left="1843" w:hanging="425"/>
              <w:jc w:val="left"/>
              <w:textAlignment w:val="baseline"/>
              <w:rPr>
                <w:rFonts w:eastAsia="等线"/>
                <w:lang w:eastAsia="ja-JP"/>
              </w:rPr>
            </w:pPr>
            <w:r w:rsidRPr="00880262">
              <w:rPr>
                <w:rFonts w:eastAsia="等线"/>
                <w:lang w:eastAsia="ja-JP"/>
              </w:rPr>
              <w:t>Minimize the impacts on RAN1</w:t>
            </w:r>
          </w:p>
          <w:p w:rsidR="00EC5E1B" w:rsidRPr="00880262" w:rsidRDefault="00EC5E1B" w:rsidP="00EC5E1B">
            <w:pPr>
              <w:numPr>
                <w:ilvl w:val="3"/>
                <w:numId w:val="40"/>
              </w:numPr>
              <w:overflowPunct w:val="0"/>
              <w:adjustRightInd w:val="0"/>
              <w:ind w:left="2268"/>
              <w:jc w:val="left"/>
              <w:textAlignment w:val="baseline"/>
              <w:rPr>
                <w:rFonts w:eastAsia="等线"/>
                <w:lang w:eastAsia="zh-CN"/>
              </w:rPr>
            </w:pPr>
            <w:r w:rsidRPr="00880262">
              <w:rPr>
                <w:rFonts w:eastAsia="等线"/>
                <w:lang w:eastAsia="zh-CN"/>
              </w:rPr>
              <w:t xml:space="preserve">Update RAN1 uplink switching for carrier aggregation and supplementary uplink </w:t>
            </w:r>
          </w:p>
          <w:p w:rsidR="00EC5E1B" w:rsidRPr="00880262" w:rsidRDefault="00EC5E1B" w:rsidP="00EC5E1B">
            <w:pPr>
              <w:numPr>
                <w:ilvl w:val="2"/>
                <w:numId w:val="40"/>
              </w:numPr>
              <w:overflowPunct w:val="0"/>
              <w:adjustRightInd w:val="0"/>
              <w:ind w:left="1843" w:hanging="425"/>
              <w:jc w:val="left"/>
              <w:textAlignment w:val="baseline"/>
              <w:rPr>
                <w:rFonts w:eastAsia="等线"/>
                <w:lang w:eastAsia="ja-JP"/>
              </w:rPr>
            </w:pPr>
            <w:r w:rsidRPr="00880262">
              <w:rPr>
                <w:rFonts w:eastAsia="等线"/>
                <w:lang w:eastAsia="ja-JP"/>
              </w:rPr>
              <w:t>Minimize the impacts on RAN2</w:t>
            </w:r>
          </w:p>
          <w:p w:rsidR="00EC5E1B" w:rsidRPr="00880262" w:rsidRDefault="00EC5E1B" w:rsidP="00EC5E1B">
            <w:pPr>
              <w:numPr>
                <w:ilvl w:val="3"/>
                <w:numId w:val="40"/>
              </w:numPr>
              <w:overflowPunct w:val="0"/>
              <w:adjustRightInd w:val="0"/>
              <w:ind w:left="2268"/>
              <w:jc w:val="left"/>
              <w:textAlignment w:val="baseline"/>
              <w:rPr>
                <w:rFonts w:eastAsia="等线"/>
                <w:lang w:eastAsia="zh-CN"/>
              </w:rPr>
            </w:pPr>
            <w:r w:rsidRPr="00880262">
              <w:rPr>
                <w:rFonts w:eastAsia="等线"/>
                <w:lang w:eastAsia="zh-CN"/>
              </w:rPr>
              <w:t>Update the RRC signaling to indicate the switching period location and length</w:t>
            </w:r>
          </w:p>
          <w:p w:rsidR="00EC5E1B" w:rsidRPr="00880262" w:rsidRDefault="00EC5E1B" w:rsidP="00EC5E1B">
            <w:pPr>
              <w:numPr>
                <w:ilvl w:val="3"/>
                <w:numId w:val="40"/>
              </w:numPr>
              <w:overflowPunct w:val="0"/>
              <w:adjustRightInd w:val="0"/>
              <w:ind w:left="2268"/>
              <w:jc w:val="left"/>
              <w:textAlignment w:val="baseline"/>
              <w:rPr>
                <w:rFonts w:eastAsia="等线"/>
                <w:lang w:eastAsia="zh-CN"/>
              </w:rPr>
            </w:pPr>
            <w:r w:rsidRPr="00880262">
              <w:rPr>
                <w:rFonts w:eastAsia="等线"/>
                <w:lang w:eastAsia="zh-CN"/>
              </w:rPr>
              <w:t>Update the UE capabilities</w:t>
            </w:r>
          </w:p>
          <w:p w:rsidR="00EC5E1B" w:rsidRPr="00880262" w:rsidRDefault="00EC5E1B" w:rsidP="00EC5E1B">
            <w:pPr>
              <w:numPr>
                <w:ilvl w:val="1"/>
                <w:numId w:val="39"/>
              </w:numPr>
              <w:overflowPunct w:val="0"/>
              <w:adjustRightInd w:val="0"/>
              <w:ind w:left="1134" w:hanging="283"/>
              <w:jc w:val="left"/>
              <w:textAlignment w:val="baseline"/>
              <w:rPr>
                <w:rFonts w:eastAsia="等线"/>
                <w:lang w:eastAsia="ja-JP"/>
              </w:rPr>
            </w:pPr>
            <w:r w:rsidRPr="00880262">
              <w:rPr>
                <w:rFonts w:eastAsia="等线"/>
                <w:lang w:eastAsia="ja-JP"/>
              </w:rPr>
              <w:t xml:space="preserve">Specify UE requirements to enable </w:t>
            </w:r>
            <w:proofErr w:type="spellStart"/>
            <w:r w:rsidRPr="00880262">
              <w:rPr>
                <w:rFonts w:eastAsia="等线"/>
                <w:lang w:eastAsia="ja-JP"/>
              </w:rPr>
              <w:t>Tx</w:t>
            </w:r>
            <w:proofErr w:type="spellEnd"/>
            <w:r w:rsidRPr="00880262">
              <w:rPr>
                <w:rFonts w:eastAsia="等线"/>
                <w:lang w:eastAsia="ja-JP"/>
              </w:rPr>
              <w:t xml:space="preserve"> switching between </w:t>
            </w:r>
            <w:r w:rsidR="00E048B6">
              <w:rPr>
                <w:rFonts w:eastAsia="等线"/>
                <w:lang w:eastAsia="ja-JP"/>
              </w:rPr>
              <w:t>case</w:t>
            </w:r>
            <w:r w:rsidRPr="00880262">
              <w:rPr>
                <w:rFonts w:eastAsia="等线"/>
                <w:lang w:eastAsia="ja-JP"/>
              </w:rPr>
              <w:t>s, where 1 carrier on band A and 2 contiguous aggregated carriers on band B, and band A is for SUL or non-SUL and band B is a non-SUL band</w:t>
            </w:r>
          </w:p>
          <w:p w:rsidR="00EC5E1B" w:rsidRPr="00880262" w:rsidRDefault="00EC5E1B" w:rsidP="00EC5E1B">
            <w:pPr>
              <w:numPr>
                <w:ilvl w:val="2"/>
                <w:numId w:val="40"/>
              </w:numPr>
              <w:overflowPunct w:val="0"/>
              <w:adjustRightInd w:val="0"/>
              <w:ind w:left="1843" w:hanging="425"/>
              <w:jc w:val="left"/>
              <w:textAlignment w:val="baseline"/>
              <w:rPr>
                <w:rFonts w:eastAsia="等线"/>
                <w:lang w:eastAsia="ja-JP"/>
              </w:rPr>
            </w:pPr>
            <w:r w:rsidRPr="00880262">
              <w:rPr>
                <w:rFonts w:eastAsia="等线" w:hint="eastAsia"/>
                <w:lang w:eastAsia="zh-CN"/>
              </w:rPr>
              <w:t>T</w:t>
            </w:r>
            <w:r w:rsidRPr="00880262">
              <w:rPr>
                <w:rFonts w:eastAsia="等线"/>
                <w:lang w:eastAsia="zh-CN"/>
              </w:rPr>
              <w:t>he scenarios include</w:t>
            </w:r>
          </w:p>
          <w:p w:rsidR="00EC5E1B" w:rsidRPr="00880262" w:rsidRDefault="00EC5E1B" w:rsidP="00EC5E1B">
            <w:pPr>
              <w:numPr>
                <w:ilvl w:val="3"/>
                <w:numId w:val="40"/>
              </w:numPr>
              <w:overflowPunct w:val="0"/>
              <w:adjustRightInd w:val="0"/>
              <w:ind w:left="2268"/>
              <w:jc w:val="left"/>
              <w:textAlignment w:val="baseline"/>
              <w:rPr>
                <w:rFonts w:eastAsia="等线"/>
                <w:lang w:eastAsia="zh-CN"/>
              </w:rPr>
            </w:pPr>
            <w:r w:rsidRPr="00880262">
              <w:rPr>
                <w:rFonts w:eastAsia="等线" w:hint="eastAsia"/>
                <w:lang w:eastAsia="zh-CN"/>
              </w:rPr>
              <w:t>F</w:t>
            </w:r>
            <w:r w:rsidRPr="00880262">
              <w:rPr>
                <w:rFonts w:eastAsia="等线"/>
                <w:lang w:eastAsia="zh-CN"/>
              </w:rPr>
              <w:t xml:space="preserve">or </w:t>
            </w:r>
            <w:proofErr w:type="spellStart"/>
            <w:r w:rsidRPr="00880262">
              <w:rPr>
                <w:rFonts w:eastAsia="等线"/>
                <w:lang w:eastAsia="zh-CN"/>
              </w:rPr>
              <w:t>Tx</w:t>
            </w:r>
            <w:proofErr w:type="spellEnd"/>
            <w:r w:rsidRPr="00880262">
              <w:rPr>
                <w:rFonts w:eastAsia="等线"/>
                <w:lang w:eastAsia="zh-CN"/>
              </w:rPr>
              <w:t xml:space="preserve"> switching based on SUL band combination, or</w:t>
            </w:r>
            <w:r w:rsidRPr="00880262">
              <w:rPr>
                <w:rFonts w:eastAsia="等线" w:hint="eastAsia"/>
                <w:lang w:eastAsia="zh-CN"/>
              </w:rPr>
              <w:t xml:space="preserve"> </w:t>
            </w:r>
            <w:r w:rsidRPr="00880262">
              <w:rPr>
                <w:rFonts w:eastAsia="等线"/>
                <w:lang w:eastAsia="zh-CN"/>
              </w:rPr>
              <w:t xml:space="preserve">uplink </w:t>
            </w:r>
            <w:r w:rsidRPr="00880262">
              <w:rPr>
                <w:rFonts w:eastAsia="等线" w:hint="eastAsia"/>
                <w:lang w:eastAsia="zh-CN"/>
              </w:rPr>
              <w:t xml:space="preserve">CA </w:t>
            </w:r>
            <w:r w:rsidRPr="00880262">
              <w:rPr>
                <w:rFonts w:eastAsia="等线"/>
                <w:lang w:eastAsia="zh-CN"/>
              </w:rPr>
              <w:t>band combination</w:t>
            </w:r>
          </w:p>
          <w:tbl>
            <w:tblPr>
              <w:tblW w:w="566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1"/>
              <w:gridCol w:w="4819"/>
            </w:tblGrid>
            <w:tr w:rsidR="00EC5E1B" w:rsidRPr="00880262" w:rsidTr="00BE020A">
              <w:trPr>
                <w:trHeight w:val="243"/>
                <w:jc w:val="center"/>
              </w:trPr>
              <w:tc>
                <w:tcPr>
                  <w:tcW w:w="8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C5E1B" w:rsidRPr="00880262" w:rsidRDefault="00EC5E1B" w:rsidP="00BE020A">
                  <w:pPr>
                    <w:jc w:val="left"/>
                    <w:rPr>
                      <w:bCs/>
                      <w:sz w:val="18"/>
                      <w:szCs w:val="18"/>
                      <w:lang w:val="en-GB"/>
                    </w:rPr>
                  </w:pPr>
                  <w:r w:rsidRPr="00880262">
                    <w:rPr>
                      <w:bCs/>
                      <w:sz w:val="18"/>
                      <w:szCs w:val="18"/>
                      <w:lang w:val="en-GB"/>
                    </w:rPr>
                    <w:t> </w:t>
                  </w:r>
                </w:p>
              </w:tc>
              <w:tc>
                <w:tcPr>
                  <w:tcW w:w="481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C5E1B" w:rsidRPr="00880262" w:rsidRDefault="00EC5E1B" w:rsidP="00BE020A">
                  <w:pPr>
                    <w:jc w:val="left"/>
                    <w:rPr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880262">
                    <w:rPr>
                      <w:b/>
                      <w:bCs/>
                      <w:sz w:val="18"/>
                      <w:szCs w:val="18"/>
                      <w:lang w:val="en-GB"/>
                    </w:rPr>
                    <w:t xml:space="preserve">Number of </w:t>
                  </w:r>
                  <w:proofErr w:type="spellStart"/>
                  <w:r w:rsidRPr="00880262">
                    <w:rPr>
                      <w:b/>
                      <w:bCs/>
                      <w:sz w:val="18"/>
                      <w:szCs w:val="18"/>
                      <w:lang w:val="en-GB"/>
                    </w:rPr>
                    <w:t>Tx</w:t>
                  </w:r>
                  <w:proofErr w:type="spellEnd"/>
                  <w:r w:rsidRPr="00880262">
                    <w:rPr>
                      <w:b/>
                      <w:bCs/>
                      <w:sz w:val="18"/>
                      <w:szCs w:val="18"/>
                      <w:lang w:val="en-GB"/>
                    </w:rPr>
                    <w:t xml:space="preserve"> chains in WID (band A + band B)</w:t>
                  </w:r>
                </w:p>
              </w:tc>
            </w:tr>
            <w:tr w:rsidR="00EC5E1B" w:rsidRPr="00880262" w:rsidTr="00BE020A">
              <w:trPr>
                <w:trHeight w:val="230"/>
                <w:jc w:val="center"/>
              </w:trPr>
              <w:tc>
                <w:tcPr>
                  <w:tcW w:w="8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C5E1B" w:rsidRPr="00880262" w:rsidRDefault="00E048B6" w:rsidP="00BE020A">
                  <w:pPr>
                    <w:jc w:val="center"/>
                    <w:rPr>
                      <w:bCs/>
                      <w:sz w:val="18"/>
                      <w:szCs w:val="18"/>
                      <w:lang w:val="en-GB"/>
                    </w:rPr>
                  </w:pPr>
                  <w:r>
                    <w:rPr>
                      <w:bCs/>
                      <w:sz w:val="18"/>
                      <w:szCs w:val="18"/>
                      <w:lang w:val="en-GB"/>
                    </w:rPr>
                    <w:t>Case</w:t>
                  </w:r>
                  <w:r w:rsidR="00EC5E1B" w:rsidRPr="00880262">
                    <w:rPr>
                      <w:bCs/>
                      <w:sz w:val="18"/>
                      <w:szCs w:val="18"/>
                      <w:lang w:val="en-GB"/>
                    </w:rPr>
                    <w:t xml:space="preserve"> 1</w:t>
                  </w:r>
                </w:p>
              </w:tc>
              <w:tc>
                <w:tcPr>
                  <w:tcW w:w="481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C5E1B" w:rsidRPr="00880262" w:rsidRDefault="00EC5E1B" w:rsidP="00BE020A">
                  <w:pPr>
                    <w:jc w:val="center"/>
                    <w:rPr>
                      <w:bCs/>
                      <w:sz w:val="18"/>
                      <w:szCs w:val="18"/>
                      <w:lang w:val="en-GB"/>
                    </w:rPr>
                  </w:pPr>
                  <w:r w:rsidRPr="00880262">
                    <w:rPr>
                      <w:bCs/>
                      <w:sz w:val="18"/>
                      <w:szCs w:val="18"/>
                      <w:lang w:val="en-GB"/>
                    </w:rPr>
                    <w:t>1T+1T</w:t>
                  </w:r>
                </w:p>
              </w:tc>
            </w:tr>
            <w:tr w:rsidR="00EC5E1B" w:rsidRPr="00880262" w:rsidTr="00BE020A">
              <w:trPr>
                <w:trHeight w:val="230"/>
                <w:jc w:val="center"/>
              </w:trPr>
              <w:tc>
                <w:tcPr>
                  <w:tcW w:w="8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C5E1B" w:rsidRPr="00880262" w:rsidRDefault="00E048B6" w:rsidP="00EC5E1B">
                  <w:pPr>
                    <w:ind w:leftChars="-3" w:left="-6"/>
                    <w:jc w:val="center"/>
                    <w:rPr>
                      <w:bCs/>
                      <w:sz w:val="18"/>
                      <w:szCs w:val="18"/>
                      <w:lang w:val="en-GB"/>
                    </w:rPr>
                  </w:pPr>
                  <w:r>
                    <w:rPr>
                      <w:bCs/>
                      <w:sz w:val="18"/>
                      <w:szCs w:val="18"/>
                      <w:lang w:val="en-GB"/>
                    </w:rPr>
                    <w:t>Case</w:t>
                  </w:r>
                  <w:r w:rsidR="00EC5E1B" w:rsidRPr="00880262">
                    <w:rPr>
                      <w:bCs/>
                      <w:sz w:val="18"/>
                      <w:szCs w:val="18"/>
                      <w:lang w:val="en-GB"/>
                    </w:rPr>
                    <w:t xml:space="preserve"> 2</w:t>
                  </w:r>
                </w:p>
              </w:tc>
              <w:tc>
                <w:tcPr>
                  <w:tcW w:w="481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C5E1B" w:rsidRPr="00880262" w:rsidRDefault="00EC5E1B" w:rsidP="00BE020A">
                  <w:pPr>
                    <w:jc w:val="center"/>
                    <w:rPr>
                      <w:bCs/>
                      <w:sz w:val="18"/>
                      <w:szCs w:val="18"/>
                      <w:lang w:val="en-GB"/>
                    </w:rPr>
                  </w:pPr>
                  <w:r w:rsidRPr="00880262">
                    <w:rPr>
                      <w:bCs/>
                      <w:color w:val="000000"/>
                      <w:sz w:val="18"/>
                      <w:szCs w:val="18"/>
                      <w:lang w:val="en-GB"/>
                    </w:rPr>
                    <w:t>0T+2T</w:t>
                  </w:r>
                </w:p>
              </w:tc>
            </w:tr>
          </w:tbl>
          <w:p w:rsidR="00EC5E1B" w:rsidRPr="00880262" w:rsidRDefault="0058362C" w:rsidP="00BE020A">
            <w:pPr>
              <w:ind w:left="2268"/>
              <w:jc w:val="left"/>
              <w:rPr>
                <w:rFonts w:eastAsia="等线"/>
                <w:lang w:eastAsia="zh-CN"/>
              </w:rPr>
            </w:pPr>
            <w:r w:rsidRPr="00880262">
              <w:rPr>
                <w:rFonts w:eastAsia="等线"/>
                <w:lang w:eastAsia="zh-CN"/>
              </w:rPr>
              <w:t>A</w:t>
            </w:r>
            <w:r w:rsidR="00EC5E1B" w:rsidRPr="00880262">
              <w:rPr>
                <w:rFonts w:eastAsia="等线"/>
                <w:lang w:eastAsia="zh-CN"/>
              </w:rPr>
              <w:t>nd</w:t>
            </w:r>
          </w:p>
          <w:tbl>
            <w:tblPr>
              <w:tblW w:w="566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1"/>
              <w:gridCol w:w="4819"/>
            </w:tblGrid>
            <w:tr w:rsidR="00EC5E1B" w:rsidRPr="00880262" w:rsidTr="00BE020A">
              <w:trPr>
                <w:trHeight w:val="243"/>
                <w:jc w:val="center"/>
              </w:trPr>
              <w:tc>
                <w:tcPr>
                  <w:tcW w:w="8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C5E1B" w:rsidRPr="00880262" w:rsidRDefault="00EC5E1B" w:rsidP="00BE020A">
                  <w:pPr>
                    <w:jc w:val="left"/>
                    <w:rPr>
                      <w:bCs/>
                      <w:sz w:val="18"/>
                      <w:szCs w:val="18"/>
                      <w:lang w:val="en-GB"/>
                    </w:rPr>
                  </w:pPr>
                  <w:r w:rsidRPr="00880262">
                    <w:rPr>
                      <w:bCs/>
                      <w:sz w:val="18"/>
                      <w:szCs w:val="18"/>
                      <w:lang w:val="en-GB"/>
                    </w:rPr>
                    <w:t> </w:t>
                  </w:r>
                </w:p>
              </w:tc>
              <w:tc>
                <w:tcPr>
                  <w:tcW w:w="481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C5E1B" w:rsidRPr="00880262" w:rsidRDefault="00EC5E1B" w:rsidP="00BE020A">
                  <w:pPr>
                    <w:jc w:val="left"/>
                    <w:rPr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880262">
                    <w:rPr>
                      <w:b/>
                      <w:bCs/>
                      <w:sz w:val="18"/>
                      <w:szCs w:val="18"/>
                      <w:lang w:val="en-GB"/>
                    </w:rPr>
                    <w:t xml:space="preserve">Number of </w:t>
                  </w:r>
                  <w:proofErr w:type="spellStart"/>
                  <w:r w:rsidRPr="00880262">
                    <w:rPr>
                      <w:b/>
                      <w:bCs/>
                      <w:sz w:val="18"/>
                      <w:szCs w:val="18"/>
                      <w:lang w:val="en-GB"/>
                    </w:rPr>
                    <w:t>Tx</w:t>
                  </w:r>
                  <w:proofErr w:type="spellEnd"/>
                  <w:r w:rsidRPr="00880262">
                    <w:rPr>
                      <w:b/>
                      <w:bCs/>
                      <w:sz w:val="18"/>
                      <w:szCs w:val="18"/>
                      <w:lang w:val="en-GB"/>
                    </w:rPr>
                    <w:t xml:space="preserve"> chains in WID (band A + band B)</w:t>
                  </w:r>
                </w:p>
              </w:tc>
            </w:tr>
            <w:tr w:rsidR="00EC5E1B" w:rsidRPr="00880262" w:rsidTr="00BE020A">
              <w:trPr>
                <w:trHeight w:val="230"/>
                <w:jc w:val="center"/>
              </w:trPr>
              <w:tc>
                <w:tcPr>
                  <w:tcW w:w="8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C5E1B" w:rsidRPr="00880262" w:rsidRDefault="00E048B6" w:rsidP="00BE020A">
                  <w:pPr>
                    <w:jc w:val="center"/>
                    <w:rPr>
                      <w:bCs/>
                      <w:sz w:val="18"/>
                      <w:szCs w:val="18"/>
                      <w:lang w:val="en-GB"/>
                    </w:rPr>
                  </w:pPr>
                  <w:r>
                    <w:rPr>
                      <w:bCs/>
                      <w:sz w:val="18"/>
                      <w:szCs w:val="18"/>
                      <w:lang w:val="en-GB"/>
                    </w:rPr>
                    <w:t>Case</w:t>
                  </w:r>
                  <w:r w:rsidR="00EC5E1B" w:rsidRPr="00880262">
                    <w:rPr>
                      <w:bCs/>
                      <w:sz w:val="18"/>
                      <w:szCs w:val="18"/>
                      <w:lang w:val="en-GB"/>
                    </w:rPr>
                    <w:t xml:space="preserve"> 2</w:t>
                  </w:r>
                </w:p>
              </w:tc>
              <w:tc>
                <w:tcPr>
                  <w:tcW w:w="481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C5E1B" w:rsidRPr="00880262" w:rsidRDefault="00EC5E1B" w:rsidP="00BE020A">
                  <w:pPr>
                    <w:jc w:val="center"/>
                    <w:rPr>
                      <w:bCs/>
                      <w:sz w:val="18"/>
                      <w:szCs w:val="18"/>
                      <w:lang w:val="en-GB"/>
                    </w:rPr>
                  </w:pPr>
                  <w:r w:rsidRPr="00880262">
                    <w:rPr>
                      <w:bCs/>
                      <w:sz w:val="18"/>
                      <w:szCs w:val="18"/>
                      <w:lang w:val="en-GB"/>
                    </w:rPr>
                    <w:t>0T+2T</w:t>
                  </w:r>
                </w:p>
              </w:tc>
            </w:tr>
            <w:tr w:rsidR="00EC5E1B" w:rsidRPr="00880262" w:rsidTr="00BE020A">
              <w:trPr>
                <w:trHeight w:val="230"/>
                <w:jc w:val="center"/>
              </w:trPr>
              <w:tc>
                <w:tcPr>
                  <w:tcW w:w="8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C5E1B" w:rsidRPr="00880262" w:rsidRDefault="00E048B6" w:rsidP="00BE020A">
                  <w:pPr>
                    <w:jc w:val="center"/>
                    <w:rPr>
                      <w:bCs/>
                      <w:sz w:val="18"/>
                      <w:szCs w:val="18"/>
                      <w:lang w:val="en-GB"/>
                    </w:rPr>
                  </w:pPr>
                  <w:r>
                    <w:rPr>
                      <w:bCs/>
                      <w:sz w:val="18"/>
                      <w:szCs w:val="18"/>
                      <w:lang w:val="en-GB"/>
                    </w:rPr>
                    <w:t>Case</w:t>
                  </w:r>
                  <w:r w:rsidR="00EC5E1B" w:rsidRPr="00880262">
                    <w:rPr>
                      <w:bCs/>
                      <w:sz w:val="18"/>
                      <w:szCs w:val="18"/>
                      <w:lang w:val="en-GB"/>
                    </w:rPr>
                    <w:t xml:space="preserve"> 3</w:t>
                  </w:r>
                </w:p>
              </w:tc>
              <w:tc>
                <w:tcPr>
                  <w:tcW w:w="481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C5E1B" w:rsidRPr="00880262" w:rsidRDefault="00EC5E1B" w:rsidP="00BE020A">
                  <w:pPr>
                    <w:jc w:val="center"/>
                    <w:rPr>
                      <w:bCs/>
                      <w:sz w:val="18"/>
                      <w:szCs w:val="18"/>
                      <w:lang w:val="en-GB"/>
                    </w:rPr>
                  </w:pPr>
                  <w:r w:rsidRPr="00880262">
                    <w:rPr>
                      <w:bCs/>
                      <w:color w:val="000000"/>
                      <w:sz w:val="18"/>
                      <w:szCs w:val="18"/>
                      <w:lang w:val="en-GB"/>
                    </w:rPr>
                    <w:t>2T+0T</w:t>
                  </w:r>
                </w:p>
              </w:tc>
            </w:tr>
          </w:tbl>
          <w:p w:rsidR="00EC5E1B" w:rsidRPr="00880262" w:rsidRDefault="00EC5E1B" w:rsidP="00EC5E1B">
            <w:pPr>
              <w:numPr>
                <w:ilvl w:val="3"/>
                <w:numId w:val="40"/>
              </w:numPr>
              <w:overflowPunct w:val="0"/>
              <w:adjustRightInd w:val="0"/>
              <w:ind w:left="2268"/>
              <w:jc w:val="left"/>
              <w:textAlignment w:val="baseline"/>
              <w:rPr>
                <w:rFonts w:eastAsia="等线"/>
                <w:lang w:eastAsia="zh-CN"/>
              </w:rPr>
            </w:pPr>
            <w:r w:rsidRPr="00880262">
              <w:rPr>
                <w:rFonts w:eastAsia="等线" w:hint="eastAsia"/>
                <w:lang w:eastAsia="zh-CN"/>
              </w:rPr>
              <w:t>F</w:t>
            </w:r>
            <w:r w:rsidRPr="00880262">
              <w:rPr>
                <w:rFonts w:eastAsia="等线"/>
                <w:lang w:eastAsia="zh-CN"/>
              </w:rPr>
              <w:t xml:space="preserve">or </w:t>
            </w:r>
            <w:proofErr w:type="spellStart"/>
            <w:r w:rsidRPr="00880262">
              <w:rPr>
                <w:rFonts w:eastAsia="等线"/>
                <w:lang w:eastAsia="zh-CN"/>
              </w:rPr>
              <w:t>Tx</w:t>
            </w:r>
            <w:proofErr w:type="spellEnd"/>
            <w:r w:rsidRPr="00880262">
              <w:rPr>
                <w:rFonts w:eastAsia="等线"/>
                <w:lang w:eastAsia="zh-CN"/>
              </w:rPr>
              <w:t xml:space="preserve"> switching based on uplink CA band combination</w:t>
            </w:r>
          </w:p>
          <w:tbl>
            <w:tblPr>
              <w:tblW w:w="566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1"/>
              <w:gridCol w:w="4819"/>
            </w:tblGrid>
            <w:tr w:rsidR="00EC5E1B" w:rsidRPr="00880262" w:rsidTr="00BE020A">
              <w:trPr>
                <w:trHeight w:val="243"/>
                <w:jc w:val="center"/>
              </w:trPr>
              <w:tc>
                <w:tcPr>
                  <w:tcW w:w="8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C5E1B" w:rsidRPr="00880262" w:rsidRDefault="00EC5E1B" w:rsidP="00BE020A">
                  <w:pPr>
                    <w:jc w:val="left"/>
                    <w:rPr>
                      <w:bCs/>
                      <w:sz w:val="18"/>
                      <w:szCs w:val="18"/>
                      <w:lang w:val="en-GB"/>
                    </w:rPr>
                  </w:pPr>
                  <w:r w:rsidRPr="00880262">
                    <w:rPr>
                      <w:bCs/>
                      <w:sz w:val="18"/>
                      <w:szCs w:val="18"/>
                      <w:lang w:val="en-GB"/>
                    </w:rPr>
                    <w:t> </w:t>
                  </w:r>
                </w:p>
              </w:tc>
              <w:tc>
                <w:tcPr>
                  <w:tcW w:w="481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C5E1B" w:rsidRPr="00880262" w:rsidRDefault="00EC5E1B" w:rsidP="00BE020A">
                  <w:pPr>
                    <w:jc w:val="left"/>
                    <w:rPr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880262">
                    <w:rPr>
                      <w:b/>
                      <w:bCs/>
                      <w:sz w:val="18"/>
                      <w:szCs w:val="18"/>
                      <w:lang w:val="en-GB"/>
                    </w:rPr>
                    <w:t xml:space="preserve">Number of </w:t>
                  </w:r>
                  <w:proofErr w:type="spellStart"/>
                  <w:r w:rsidRPr="00880262">
                    <w:rPr>
                      <w:b/>
                      <w:bCs/>
                      <w:sz w:val="18"/>
                      <w:szCs w:val="18"/>
                      <w:lang w:val="en-GB"/>
                    </w:rPr>
                    <w:t>Tx</w:t>
                  </w:r>
                  <w:proofErr w:type="spellEnd"/>
                  <w:r w:rsidRPr="00880262">
                    <w:rPr>
                      <w:b/>
                      <w:bCs/>
                      <w:sz w:val="18"/>
                      <w:szCs w:val="18"/>
                      <w:lang w:val="en-GB"/>
                    </w:rPr>
                    <w:t xml:space="preserve"> chains in WID (band A + band B)</w:t>
                  </w:r>
                </w:p>
              </w:tc>
            </w:tr>
            <w:tr w:rsidR="00EC5E1B" w:rsidRPr="00880262" w:rsidTr="00BE020A">
              <w:trPr>
                <w:trHeight w:val="243"/>
                <w:jc w:val="center"/>
              </w:trPr>
              <w:tc>
                <w:tcPr>
                  <w:tcW w:w="8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C5E1B" w:rsidRPr="00880262" w:rsidRDefault="00E048B6" w:rsidP="00BE020A">
                  <w:pPr>
                    <w:jc w:val="left"/>
                    <w:rPr>
                      <w:bCs/>
                      <w:sz w:val="18"/>
                      <w:szCs w:val="18"/>
                      <w:lang w:val="en-GB"/>
                    </w:rPr>
                  </w:pPr>
                  <w:r>
                    <w:rPr>
                      <w:bCs/>
                      <w:sz w:val="18"/>
                      <w:szCs w:val="18"/>
                      <w:lang w:val="en-GB"/>
                    </w:rPr>
                    <w:t>Case</w:t>
                  </w:r>
                  <w:r w:rsidR="00EC5E1B" w:rsidRPr="00880262">
                    <w:rPr>
                      <w:bCs/>
                      <w:sz w:val="18"/>
                      <w:szCs w:val="18"/>
                      <w:lang w:val="en-GB"/>
                    </w:rPr>
                    <w:t xml:space="preserve"> </w:t>
                  </w:r>
                  <w:r w:rsidR="00EC5E1B" w:rsidRPr="00880262">
                    <w:rPr>
                      <w:rFonts w:hint="eastAsia"/>
                      <w:bCs/>
                      <w:sz w:val="18"/>
                      <w:szCs w:val="18"/>
                      <w:lang w:val="en-GB"/>
                    </w:rPr>
                    <w:t>1</w:t>
                  </w:r>
                </w:p>
              </w:tc>
              <w:tc>
                <w:tcPr>
                  <w:tcW w:w="481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C5E1B" w:rsidRPr="00880262" w:rsidRDefault="00EC5E1B" w:rsidP="00BE020A">
                  <w:pPr>
                    <w:jc w:val="center"/>
                    <w:rPr>
                      <w:bCs/>
                      <w:sz w:val="18"/>
                      <w:szCs w:val="18"/>
                      <w:lang w:val="en-GB"/>
                    </w:rPr>
                  </w:pPr>
                  <w:r w:rsidRPr="00880262">
                    <w:rPr>
                      <w:bCs/>
                      <w:sz w:val="18"/>
                      <w:szCs w:val="18"/>
                      <w:lang w:val="en-GB"/>
                    </w:rPr>
                    <w:t>1T+1T</w:t>
                  </w:r>
                </w:p>
              </w:tc>
            </w:tr>
            <w:tr w:rsidR="00EC5E1B" w:rsidRPr="00880262" w:rsidTr="00BE020A">
              <w:trPr>
                <w:trHeight w:val="243"/>
                <w:jc w:val="center"/>
              </w:trPr>
              <w:tc>
                <w:tcPr>
                  <w:tcW w:w="8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C5E1B" w:rsidRPr="00880262" w:rsidRDefault="00E048B6" w:rsidP="00BE020A">
                  <w:pPr>
                    <w:jc w:val="left"/>
                    <w:rPr>
                      <w:bCs/>
                      <w:sz w:val="18"/>
                      <w:szCs w:val="18"/>
                      <w:lang w:val="en-GB"/>
                    </w:rPr>
                  </w:pPr>
                  <w:r>
                    <w:rPr>
                      <w:bCs/>
                      <w:sz w:val="18"/>
                      <w:szCs w:val="18"/>
                      <w:lang w:val="en-GB"/>
                    </w:rPr>
                    <w:t>Case</w:t>
                  </w:r>
                  <w:r w:rsidR="00EC5E1B" w:rsidRPr="00880262">
                    <w:rPr>
                      <w:bCs/>
                      <w:sz w:val="18"/>
                      <w:szCs w:val="18"/>
                      <w:lang w:val="en-GB"/>
                    </w:rPr>
                    <w:t xml:space="preserve"> </w:t>
                  </w:r>
                  <w:r w:rsidR="00EC5E1B" w:rsidRPr="00880262">
                    <w:rPr>
                      <w:rFonts w:hint="eastAsia"/>
                      <w:bCs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C5E1B" w:rsidRPr="00880262" w:rsidRDefault="00EC5E1B" w:rsidP="00BE020A">
                  <w:pPr>
                    <w:jc w:val="center"/>
                    <w:rPr>
                      <w:bCs/>
                      <w:sz w:val="18"/>
                      <w:szCs w:val="18"/>
                      <w:lang w:val="en-GB"/>
                    </w:rPr>
                  </w:pPr>
                  <w:r w:rsidRPr="00880262">
                    <w:rPr>
                      <w:bCs/>
                      <w:sz w:val="18"/>
                      <w:szCs w:val="18"/>
                      <w:lang w:val="en-GB"/>
                    </w:rPr>
                    <w:t>0T+2T</w:t>
                  </w:r>
                </w:p>
              </w:tc>
            </w:tr>
            <w:tr w:rsidR="00EC5E1B" w:rsidRPr="00880262" w:rsidTr="00BE020A">
              <w:trPr>
                <w:trHeight w:val="243"/>
                <w:jc w:val="center"/>
              </w:trPr>
              <w:tc>
                <w:tcPr>
                  <w:tcW w:w="8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C5E1B" w:rsidRPr="00880262" w:rsidRDefault="00E048B6" w:rsidP="00BE020A">
                  <w:pPr>
                    <w:jc w:val="left"/>
                    <w:rPr>
                      <w:bCs/>
                      <w:sz w:val="18"/>
                      <w:szCs w:val="18"/>
                      <w:lang w:val="en-GB"/>
                    </w:rPr>
                  </w:pPr>
                  <w:r>
                    <w:rPr>
                      <w:bCs/>
                      <w:sz w:val="18"/>
                      <w:szCs w:val="18"/>
                      <w:lang w:val="en-GB"/>
                    </w:rPr>
                    <w:t>Case</w:t>
                  </w:r>
                  <w:r w:rsidR="00EC5E1B" w:rsidRPr="00880262">
                    <w:rPr>
                      <w:bCs/>
                      <w:sz w:val="18"/>
                      <w:szCs w:val="18"/>
                      <w:lang w:val="en-GB"/>
                    </w:rPr>
                    <w:t xml:space="preserve"> </w:t>
                  </w:r>
                  <w:r w:rsidR="00EC5E1B" w:rsidRPr="00880262">
                    <w:rPr>
                      <w:rFonts w:hint="eastAsia"/>
                      <w:bCs/>
                      <w:sz w:val="18"/>
                      <w:szCs w:val="18"/>
                      <w:lang w:val="en-GB"/>
                    </w:rPr>
                    <w:t>3</w:t>
                  </w:r>
                </w:p>
              </w:tc>
              <w:tc>
                <w:tcPr>
                  <w:tcW w:w="481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C5E1B" w:rsidRPr="00880262" w:rsidRDefault="00EC5E1B" w:rsidP="00BE020A">
                  <w:pPr>
                    <w:jc w:val="center"/>
                    <w:rPr>
                      <w:bCs/>
                      <w:sz w:val="18"/>
                      <w:szCs w:val="18"/>
                      <w:lang w:val="en-GB"/>
                    </w:rPr>
                  </w:pPr>
                  <w:r w:rsidRPr="00880262">
                    <w:rPr>
                      <w:bCs/>
                      <w:sz w:val="18"/>
                      <w:szCs w:val="18"/>
                      <w:lang w:val="en-GB"/>
                    </w:rPr>
                    <w:t>2T+0T</w:t>
                  </w:r>
                </w:p>
              </w:tc>
            </w:tr>
          </w:tbl>
          <w:p w:rsidR="00EC5E1B" w:rsidRPr="00880262" w:rsidRDefault="00EC5E1B" w:rsidP="00EC5E1B">
            <w:pPr>
              <w:numPr>
                <w:ilvl w:val="2"/>
                <w:numId w:val="40"/>
              </w:numPr>
              <w:overflowPunct w:val="0"/>
              <w:adjustRightInd w:val="0"/>
              <w:ind w:left="1843" w:hanging="425"/>
              <w:jc w:val="left"/>
              <w:textAlignment w:val="baseline"/>
              <w:rPr>
                <w:rFonts w:eastAsia="等线"/>
                <w:lang w:eastAsia="ja-JP"/>
              </w:rPr>
            </w:pPr>
            <w:r w:rsidRPr="00880262">
              <w:rPr>
                <w:rFonts w:eastAsia="等线"/>
                <w:lang w:eastAsia="ja-JP"/>
              </w:rPr>
              <w:t>Specify the following RAN4 requirements for above scenarios</w:t>
            </w:r>
          </w:p>
          <w:p w:rsidR="00EC5E1B" w:rsidRPr="00880262" w:rsidRDefault="00EC5E1B" w:rsidP="00EC5E1B">
            <w:pPr>
              <w:numPr>
                <w:ilvl w:val="3"/>
                <w:numId w:val="40"/>
              </w:numPr>
              <w:overflowPunct w:val="0"/>
              <w:adjustRightInd w:val="0"/>
              <w:ind w:left="2268"/>
              <w:jc w:val="left"/>
              <w:textAlignment w:val="baseline"/>
              <w:rPr>
                <w:rFonts w:eastAsia="等线"/>
                <w:lang w:eastAsia="zh-CN"/>
              </w:rPr>
            </w:pPr>
            <w:r w:rsidRPr="00880262">
              <w:rPr>
                <w:rFonts w:eastAsia="等线"/>
                <w:lang w:eastAsia="zh-CN"/>
              </w:rPr>
              <w:t>Length of switching period</w:t>
            </w:r>
          </w:p>
          <w:p w:rsidR="00EC5E1B" w:rsidRPr="00880262" w:rsidRDefault="00EC5E1B" w:rsidP="00EC5E1B">
            <w:pPr>
              <w:numPr>
                <w:ilvl w:val="3"/>
                <w:numId w:val="40"/>
              </w:numPr>
              <w:overflowPunct w:val="0"/>
              <w:adjustRightInd w:val="0"/>
              <w:ind w:left="2268"/>
              <w:jc w:val="left"/>
              <w:textAlignment w:val="baseline"/>
              <w:rPr>
                <w:rFonts w:eastAsia="等线"/>
                <w:lang w:eastAsia="zh-CN"/>
              </w:rPr>
            </w:pPr>
            <w:r w:rsidRPr="00880262">
              <w:rPr>
                <w:rFonts w:eastAsia="等线" w:hint="eastAsia"/>
                <w:lang w:eastAsia="zh-CN"/>
              </w:rPr>
              <w:t>T</w:t>
            </w:r>
            <w:r w:rsidRPr="00880262">
              <w:rPr>
                <w:rFonts w:eastAsia="等线"/>
                <w:lang w:eastAsia="zh-CN"/>
              </w:rPr>
              <w:t>ime mask RF requirements</w:t>
            </w:r>
          </w:p>
          <w:p w:rsidR="00EC5E1B" w:rsidRPr="00880262" w:rsidRDefault="00EC5E1B" w:rsidP="00EC5E1B">
            <w:pPr>
              <w:numPr>
                <w:ilvl w:val="3"/>
                <w:numId w:val="40"/>
              </w:numPr>
              <w:overflowPunct w:val="0"/>
              <w:adjustRightInd w:val="0"/>
              <w:ind w:left="2268"/>
              <w:jc w:val="left"/>
              <w:textAlignment w:val="baseline"/>
              <w:rPr>
                <w:rFonts w:eastAsia="等线"/>
                <w:lang w:eastAsia="zh-CN"/>
              </w:rPr>
            </w:pPr>
            <w:r w:rsidRPr="00880262">
              <w:rPr>
                <w:rFonts w:eastAsia="等线"/>
                <w:lang w:eastAsia="zh-CN"/>
              </w:rPr>
              <w:t>Uplink interruption and downlink interruption (RRM) requirements, if needed</w:t>
            </w:r>
          </w:p>
          <w:p w:rsidR="00EC5E1B" w:rsidRPr="00880262" w:rsidRDefault="00EC5E1B" w:rsidP="00EC5E1B">
            <w:pPr>
              <w:numPr>
                <w:ilvl w:val="2"/>
                <w:numId w:val="40"/>
              </w:numPr>
              <w:overflowPunct w:val="0"/>
              <w:adjustRightInd w:val="0"/>
              <w:ind w:left="1843" w:hanging="425"/>
              <w:jc w:val="left"/>
              <w:textAlignment w:val="baseline"/>
              <w:rPr>
                <w:rFonts w:eastAsia="等线"/>
                <w:lang w:eastAsia="ja-JP"/>
              </w:rPr>
            </w:pPr>
            <w:r w:rsidRPr="00880262">
              <w:rPr>
                <w:rFonts w:eastAsia="等线"/>
                <w:lang w:eastAsia="ja-JP"/>
              </w:rPr>
              <w:t>Minimize the impacts on RAN1</w:t>
            </w:r>
          </w:p>
          <w:p w:rsidR="00EC5E1B" w:rsidRPr="00880262" w:rsidRDefault="00EC5E1B" w:rsidP="00EC5E1B">
            <w:pPr>
              <w:numPr>
                <w:ilvl w:val="3"/>
                <w:numId w:val="40"/>
              </w:numPr>
              <w:overflowPunct w:val="0"/>
              <w:adjustRightInd w:val="0"/>
              <w:ind w:left="2268"/>
              <w:jc w:val="left"/>
              <w:textAlignment w:val="baseline"/>
              <w:rPr>
                <w:rFonts w:eastAsia="等线"/>
                <w:lang w:eastAsia="zh-CN"/>
              </w:rPr>
            </w:pPr>
            <w:r w:rsidRPr="00880262">
              <w:rPr>
                <w:rFonts w:eastAsia="等线"/>
                <w:lang w:eastAsia="zh-CN"/>
              </w:rPr>
              <w:lastRenderedPageBreak/>
              <w:t>Update RAN1 uplink switching for carrier aggregation and supplementary uplink</w:t>
            </w:r>
          </w:p>
          <w:p w:rsidR="00EC5E1B" w:rsidRPr="00880262" w:rsidRDefault="00EC5E1B" w:rsidP="00EC5E1B">
            <w:pPr>
              <w:numPr>
                <w:ilvl w:val="2"/>
                <w:numId w:val="40"/>
              </w:numPr>
              <w:overflowPunct w:val="0"/>
              <w:adjustRightInd w:val="0"/>
              <w:ind w:left="1843" w:hanging="425"/>
              <w:jc w:val="left"/>
              <w:textAlignment w:val="baseline"/>
              <w:rPr>
                <w:rFonts w:eastAsia="等线"/>
                <w:lang w:eastAsia="ja-JP"/>
              </w:rPr>
            </w:pPr>
            <w:r w:rsidRPr="00880262">
              <w:rPr>
                <w:rFonts w:eastAsia="等线"/>
                <w:lang w:eastAsia="ja-JP"/>
              </w:rPr>
              <w:t>Minimize the impacts on RAN2</w:t>
            </w:r>
          </w:p>
          <w:p w:rsidR="00EC5E1B" w:rsidRPr="00880262" w:rsidRDefault="00EC5E1B" w:rsidP="00EC5E1B">
            <w:pPr>
              <w:numPr>
                <w:ilvl w:val="3"/>
                <w:numId w:val="40"/>
              </w:numPr>
              <w:overflowPunct w:val="0"/>
              <w:adjustRightInd w:val="0"/>
              <w:ind w:left="2268"/>
              <w:jc w:val="left"/>
              <w:textAlignment w:val="baseline"/>
              <w:rPr>
                <w:rFonts w:eastAsia="等线"/>
                <w:lang w:eastAsia="zh-CN"/>
              </w:rPr>
            </w:pPr>
            <w:r w:rsidRPr="00880262">
              <w:rPr>
                <w:rFonts w:eastAsia="等线"/>
                <w:lang w:eastAsia="zh-CN"/>
              </w:rPr>
              <w:t>Update the RRC signaling to indicate the switching period location and length</w:t>
            </w:r>
          </w:p>
          <w:p w:rsidR="00EC5E1B" w:rsidRPr="00880262" w:rsidRDefault="00EC5E1B" w:rsidP="00EC5E1B">
            <w:pPr>
              <w:numPr>
                <w:ilvl w:val="3"/>
                <w:numId w:val="40"/>
              </w:numPr>
              <w:overflowPunct w:val="0"/>
              <w:adjustRightInd w:val="0"/>
              <w:ind w:left="2268"/>
              <w:jc w:val="left"/>
              <w:textAlignment w:val="baseline"/>
              <w:rPr>
                <w:rFonts w:eastAsia="等线"/>
                <w:lang w:eastAsia="zh-CN"/>
              </w:rPr>
            </w:pPr>
            <w:r w:rsidRPr="00880262">
              <w:rPr>
                <w:rFonts w:eastAsia="等线"/>
                <w:lang w:eastAsia="zh-CN"/>
              </w:rPr>
              <w:t>Update the UE capabilities</w:t>
            </w:r>
          </w:p>
          <w:p w:rsidR="00EC5E1B" w:rsidRPr="00880262" w:rsidRDefault="00EC5E1B" w:rsidP="00EC5E1B">
            <w:pPr>
              <w:ind w:leftChars="283" w:left="594"/>
              <w:jc w:val="left"/>
              <w:rPr>
                <w:rFonts w:eastAsia="等线"/>
                <w:lang w:eastAsia="ja-JP"/>
              </w:rPr>
            </w:pPr>
            <w:r w:rsidRPr="00880262">
              <w:rPr>
                <w:rFonts w:eastAsia="等线"/>
                <w:lang w:eastAsia="ja-JP"/>
              </w:rPr>
              <w:t xml:space="preserve">Note 1:  Only addressing the </w:t>
            </w:r>
            <w:r w:rsidR="00E048B6">
              <w:rPr>
                <w:rFonts w:eastAsia="等线"/>
                <w:lang w:eastAsia="ja-JP"/>
              </w:rPr>
              <w:t>case</w:t>
            </w:r>
            <w:r w:rsidRPr="00880262">
              <w:rPr>
                <w:rFonts w:eastAsia="等线"/>
                <w:lang w:eastAsia="ja-JP"/>
              </w:rPr>
              <w:t xml:space="preserve"> of co-located and synchronized network deployment for the two UL carriers.</w:t>
            </w:r>
          </w:p>
          <w:p w:rsidR="00EC5E1B" w:rsidRPr="00880262" w:rsidRDefault="00EC5E1B" w:rsidP="00EC5E1B">
            <w:pPr>
              <w:ind w:leftChars="283" w:left="594"/>
              <w:jc w:val="left"/>
              <w:rPr>
                <w:rFonts w:eastAsia="等线"/>
                <w:lang w:eastAsia="ja-JP"/>
              </w:rPr>
            </w:pPr>
            <w:r w:rsidRPr="00880262">
              <w:rPr>
                <w:rFonts w:eastAsia="等线"/>
                <w:lang w:eastAsia="ja-JP"/>
              </w:rPr>
              <w:t xml:space="preserve">Note 2:  Only addressing the </w:t>
            </w:r>
            <w:r w:rsidR="00E048B6">
              <w:rPr>
                <w:rFonts w:eastAsia="等线"/>
                <w:lang w:eastAsia="ja-JP"/>
              </w:rPr>
              <w:t>case</w:t>
            </w:r>
            <w:r w:rsidRPr="00880262">
              <w:rPr>
                <w:rFonts w:eastAsia="等线"/>
                <w:lang w:eastAsia="ja-JP"/>
              </w:rPr>
              <w:t xml:space="preserve"> of single TAG for the two UL carriers for SUL and for UL CA.</w:t>
            </w:r>
          </w:p>
          <w:p w:rsidR="00EC5E1B" w:rsidRPr="0033443E" w:rsidRDefault="00EC5E1B" w:rsidP="00EC5E1B">
            <w:pPr>
              <w:ind w:leftChars="283" w:left="594"/>
              <w:rPr>
                <w:lang w:eastAsia="zh-CN"/>
              </w:rPr>
            </w:pPr>
            <w:r w:rsidRPr="00880262">
              <w:rPr>
                <w:rFonts w:eastAsia="等线"/>
                <w:lang w:eastAsia="ja-JP"/>
              </w:rPr>
              <w:t>Note 3:  The UE is configured with two different uplink carrier frequencies.</w:t>
            </w:r>
          </w:p>
        </w:tc>
      </w:tr>
    </w:tbl>
    <w:p w:rsidR="005D000B" w:rsidRPr="00EC5E1B" w:rsidRDefault="005D000B" w:rsidP="00207649">
      <w:pPr>
        <w:widowControl/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</w:p>
    <w:p w:rsidR="003D0A5D" w:rsidRPr="004A06BE" w:rsidRDefault="003D0A5D" w:rsidP="00207649">
      <w:pPr>
        <w:widowControl/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4A06BE">
        <w:rPr>
          <w:rFonts w:ascii="Times New Roman" w:hAnsi="Times New Roman" w:cs="Times New Roman"/>
          <w:sz w:val="20"/>
          <w:szCs w:val="20"/>
        </w:rPr>
        <w:t xml:space="preserve">In this contribution, </w:t>
      </w:r>
      <w:r w:rsidR="00F63B30" w:rsidRPr="004A06BE">
        <w:rPr>
          <w:rFonts w:ascii="Times New Roman" w:hAnsi="Times New Roman" w:cs="Times New Roman"/>
          <w:sz w:val="20"/>
          <w:szCs w:val="20"/>
        </w:rPr>
        <w:t>we provide our</w:t>
      </w:r>
      <w:r w:rsidR="001030BC">
        <w:rPr>
          <w:rFonts w:ascii="Times New Roman" w:hAnsi="Times New Roman" w:cs="Times New Roman" w:hint="eastAsia"/>
          <w:sz w:val="20"/>
          <w:szCs w:val="20"/>
        </w:rPr>
        <w:t xml:space="preserve"> some </w:t>
      </w:r>
      <w:r w:rsidR="00F63B30" w:rsidRPr="004A06BE">
        <w:rPr>
          <w:rFonts w:ascii="Times New Roman" w:hAnsi="Times New Roman" w:cs="Times New Roman"/>
          <w:sz w:val="20"/>
          <w:szCs w:val="20"/>
        </w:rPr>
        <w:t>considerations on</w:t>
      </w:r>
      <w:r w:rsidR="00EC5E1B" w:rsidRPr="00EC5E1B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EC5E1B" w:rsidRPr="005D000B">
        <w:rPr>
          <w:rFonts w:ascii="Times New Roman" w:eastAsia="宋体" w:hAnsi="Times New Roman" w:cs="Times New Roman"/>
          <w:sz w:val="20"/>
          <w:szCs w:val="20"/>
        </w:rPr>
        <w:t>R17 enhancements for UL TX switching</w:t>
      </w:r>
      <w:r w:rsidR="00F63B30" w:rsidRPr="004A06BE">
        <w:rPr>
          <w:rFonts w:ascii="Times New Roman" w:hAnsi="Times New Roman" w:cs="Times New Roman"/>
          <w:sz w:val="20"/>
          <w:szCs w:val="20"/>
        </w:rPr>
        <w:t>.</w:t>
      </w:r>
    </w:p>
    <w:p w:rsidR="000A5CDA" w:rsidRDefault="00A578C0" w:rsidP="0066311F">
      <w:pPr>
        <w:pStyle w:val="a6"/>
        <w:keepNext/>
        <w:widowControl/>
        <w:numPr>
          <w:ilvl w:val="0"/>
          <w:numId w:val="2"/>
        </w:numPr>
        <w:spacing w:before="12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4A06B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Discussion</w:t>
      </w:r>
    </w:p>
    <w:p w:rsidR="00EC21F5" w:rsidRPr="00EC21F5" w:rsidRDefault="00EC21F5" w:rsidP="00EC21F5">
      <w:pPr>
        <w:widowControl/>
        <w:spacing w:beforeLines="50" w:before="120" w:after="120"/>
        <w:rPr>
          <w:rFonts w:ascii="Times New Roman" w:hAnsi="Times New Roman" w:cs="Times New Roman"/>
          <w:kern w:val="0"/>
          <w:sz w:val="20"/>
          <w:szCs w:val="20"/>
          <w:lang w:val="x-none"/>
        </w:rPr>
      </w:pPr>
      <w:r w:rsidRPr="00EC21F5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In Rel-16, there are two specified options for UL </w:t>
      </w:r>
      <w:proofErr w:type="spellStart"/>
      <w:r w:rsidRPr="00EC21F5">
        <w:rPr>
          <w:rFonts w:ascii="Times New Roman" w:hAnsi="Times New Roman" w:cs="Times New Roman"/>
          <w:kern w:val="0"/>
          <w:sz w:val="20"/>
          <w:szCs w:val="20"/>
          <w:lang w:val="x-none"/>
        </w:rPr>
        <w:t>Tx</w:t>
      </w:r>
      <w:proofErr w:type="spellEnd"/>
      <w:r w:rsidRPr="00EC21F5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switching </w:t>
      </w:r>
      <w:r w:rsidR="003E4387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for</w:t>
      </w:r>
      <w:r w:rsidR="003E4387" w:rsidRPr="00EC21F5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</w:t>
      </w:r>
      <w:r w:rsidRPr="00EC21F5">
        <w:rPr>
          <w:rFonts w:ascii="Times New Roman" w:hAnsi="Times New Roman" w:cs="Times New Roman"/>
          <w:kern w:val="0"/>
          <w:sz w:val="20"/>
          <w:szCs w:val="20"/>
          <w:lang w:val="x-none"/>
        </w:rPr>
        <w:t>CA</w:t>
      </w:r>
      <w:r w:rsidRPr="00EC21F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. </w:t>
      </w:r>
      <w:r w:rsidRPr="00EC21F5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For </w:t>
      </w:r>
      <w:r w:rsidR="00B45BB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o</w:t>
      </w:r>
      <w:r w:rsidRPr="00EC21F5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ption1, UE </w:t>
      </w:r>
      <w:r w:rsidR="004C7120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does not expect</w:t>
      </w:r>
      <w:r w:rsidR="004C7120" w:rsidRPr="00EC21F5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</w:t>
      </w:r>
      <w:r w:rsidRPr="00EC21F5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be scheduled or configured with UL transmission on both carrier 1 and carrier 2 simultaneously. For </w:t>
      </w:r>
      <w:r w:rsidR="00C321D7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o</w:t>
      </w:r>
      <w:r w:rsidRPr="00EC21F5">
        <w:rPr>
          <w:rFonts w:ascii="Times New Roman" w:hAnsi="Times New Roman" w:cs="Times New Roman"/>
          <w:kern w:val="0"/>
          <w:sz w:val="20"/>
          <w:szCs w:val="20"/>
          <w:lang w:val="x-none"/>
        </w:rPr>
        <w:t>ption2, UE can be scheduled or configured with UL transmission on both carrier 1 and carrier 2 simultaneously. UL</w:t>
      </w:r>
      <w:r w:rsidRPr="00EC21F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proofErr w:type="spellStart"/>
      <w:r w:rsidRPr="00EC21F5">
        <w:rPr>
          <w:rFonts w:ascii="Times New Roman" w:hAnsi="Times New Roman" w:cs="Times New Roman"/>
          <w:kern w:val="0"/>
          <w:sz w:val="20"/>
          <w:szCs w:val="20"/>
          <w:lang w:val="x-none"/>
        </w:rPr>
        <w:t>Tx</w:t>
      </w:r>
      <w:proofErr w:type="spellEnd"/>
      <w:r w:rsidRPr="00EC21F5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switching</w:t>
      </w:r>
      <w:r w:rsidRPr="00EC21F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rule</w:t>
      </w:r>
      <w:r w:rsidRPr="00EC21F5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</w:t>
      </w:r>
      <w:r w:rsidRPr="00EC21F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for</w:t>
      </w:r>
      <w:r w:rsidRPr="00EC21F5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</w:t>
      </w:r>
      <w:r w:rsidRPr="00EC21F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SUL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scenario</w:t>
      </w:r>
      <w:r w:rsidR="00E048B6" w:rsidRPr="00EC21F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Pr="00EC21F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is </w:t>
      </w:r>
      <w:r w:rsidR="00FB2809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similar to</w:t>
      </w:r>
      <w:r w:rsidRPr="00EC21F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that of option1 for CA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scenario</w:t>
      </w:r>
      <w:r w:rsidRPr="00EC21F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. </w:t>
      </w:r>
    </w:p>
    <w:p w:rsidR="00EC21F5" w:rsidRPr="00EC21F5" w:rsidRDefault="00EC21F5" w:rsidP="00EC21F5">
      <w:pPr>
        <w:widowControl/>
        <w:spacing w:beforeLines="50" w:before="120" w:after="120"/>
        <w:rPr>
          <w:rFonts w:ascii="Times New Roman" w:hAnsi="Times New Roman" w:cs="Times New Roman"/>
          <w:kern w:val="0"/>
          <w:sz w:val="20"/>
          <w:szCs w:val="20"/>
          <w:lang w:val="x-none"/>
        </w:rPr>
      </w:pPr>
      <w:r w:rsidRPr="00EC21F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In Rel-16, mapping between </w:t>
      </w:r>
      <w:r w:rsidRPr="00EC21F5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RF chain </w:t>
      </w:r>
      <w:r w:rsidRPr="00EC21F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and</w:t>
      </w:r>
      <w:r w:rsidRPr="00EC21F5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antenna ports</w:t>
      </w:r>
      <w:r w:rsidRPr="00EC21F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for SUL and CA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scenarios</w:t>
      </w:r>
      <w:r w:rsidR="00E048B6" w:rsidRPr="00EC21F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Pr="00EC21F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are shown in Table 1 and Table 2.</w:t>
      </w:r>
    </w:p>
    <w:p w:rsidR="00EC21F5" w:rsidRPr="00EC21F5" w:rsidRDefault="00EC21F5" w:rsidP="00EC21F5">
      <w:pPr>
        <w:widowControl/>
        <w:spacing w:beforeLines="50" w:before="120" w:after="120"/>
        <w:jc w:val="center"/>
        <w:rPr>
          <w:rFonts w:ascii="Times New Roman" w:hAnsi="Times New Roman" w:cs="Times New Roman"/>
          <w:kern w:val="0"/>
          <w:sz w:val="20"/>
          <w:szCs w:val="20"/>
          <w:lang w:val="x-none"/>
        </w:rPr>
      </w:pPr>
      <w:r w:rsidRPr="00EC21F5">
        <w:rPr>
          <w:rFonts w:ascii="Times New Roman" w:hAnsi="Times New Roman" w:cs="Times New Roman"/>
          <w:kern w:val="0"/>
          <w:sz w:val="20"/>
          <w:szCs w:val="20"/>
          <w:lang w:val="x-none"/>
        </w:rPr>
        <w:t>Table</w:t>
      </w:r>
      <w:r w:rsidRPr="00EC21F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1</w:t>
      </w:r>
      <w:r w:rsidRPr="00EC21F5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: </w:t>
      </w:r>
      <w:r w:rsidRPr="00EC21F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Mapping between </w:t>
      </w:r>
      <w:r w:rsidRPr="00EC21F5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RF chain </w:t>
      </w:r>
      <w:r w:rsidRPr="00EC21F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and</w:t>
      </w:r>
      <w:r w:rsidRPr="00EC21F5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antenna ports for SUL and UL CA option 1</w:t>
      </w:r>
      <w:r w:rsidRPr="00EC21F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in Rel-16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0"/>
        <w:gridCol w:w="3460"/>
        <w:gridCol w:w="4542"/>
      </w:tblGrid>
      <w:tr w:rsidR="00EC21F5" w:rsidRPr="001638FB" w:rsidTr="00B45BB5">
        <w:trPr>
          <w:trHeight w:val="387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1F5" w:rsidRPr="001638FB" w:rsidRDefault="00EC21F5" w:rsidP="00EC21F5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1638FB">
              <w:rPr>
                <w:rFonts w:ascii="Times New Roman" w:eastAsia="宋体" w:hAnsi="Times New Roman" w:cs="Times New Roman"/>
                <w:bCs/>
                <w:color w:val="FFFFFF" w:themeColor="light1"/>
                <w:kern w:val="0"/>
                <w:sz w:val="20"/>
                <w:szCs w:val="20"/>
                <w:lang w:val="en-GB"/>
              </w:rPr>
              <w:t> 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1F5" w:rsidRPr="00E048B6" w:rsidRDefault="00EC21F5" w:rsidP="00EC21F5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 xml:space="preserve">Number of </w:t>
            </w:r>
            <w:proofErr w:type="spellStart"/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>Tx</w:t>
            </w:r>
            <w:proofErr w:type="spellEnd"/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 xml:space="preserve"> chains </w:t>
            </w:r>
          </w:p>
          <w:p w:rsidR="00EC21F5" w:rsidRPr="00E048B6" w:rsidRDefault="00EC21F5" w:rsidP="00EC21F5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>(carrier 1 + carrier 2)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1F5" w:rsidRPr="00E048B6" w:rsidRDefault="00EC21F5" w:rsidP="00EC21F5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>Number of antenna ports for UL transmission</w:t>
            </w:r>
          </w:p>
          <w:p w:rsidR="00EC21F5" w:rsidRPr="00E048B6" w:rsidRDefault="00EC21F5" w:rsidP="00EC21F5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 xml:space="preserve"> (carrier 1 + carrier 2)</w:t>
            </w:r>
          </w:p>
        </w:tc>
      </w:tr>
      <w:tr w:rsidR="00EC21F5" w:rsidRPr="001638FB" w:rsidTr="00B45BB5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1F5" w:rsidRPr="001638FB" w:rsidRDefault="00DB5616" w:rsidP="00E048B6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20"/>
                <w:szCs w:val="20"/>
              </w:rPr>
              <w:t>C</w:t>
            </w:r>
            <w:r w:rsidR="00E048B6">
              <w:rPr>
                <w:rFonts w:ascii="Times New Roman" w:eastAsia="宋体" w:hAnsi="Times New Roman" w:cs="Times New Roman" w:hint="eastAsia"/>
                <w:bCs/>
                <w:kern w:val="0"/>
                <w:sz w:val="20"/>
                <w:szCs w:val="20"/>
              </w:rPr>
              <w:t>ase</w:t>
            </w:r>
            <w:r w:rsidR="00EC21F5" w:rsidRPr="001638FB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 xml:space="preserve"> 1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1F5" w:rsidRPr="001638FB" w:rsidRDefault="00EC21F5" w:rsidP="00EC21F5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1638FB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1T+1T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1F5" w:rsidRPr="001638FB" w:rsidRDefault="00EC21F5" w:rsidP="00A31B47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1638FB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1P+0P</w:t>
            </w:r>
          </w:p>
        </w:tc>
      </w:tr>
      <w:tr w:rsidR="00EC21F5" w:rsidRPr="001638FB" w:rsidTr="00B45BB5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1F5" w:rsidRPr="001638FB" w:rsidRDefault="00DB5616" w:rsidP="00E048B6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20"/>
                <w:szCs w:val="20"/>
              </w:rPr>
              <w:t>C</w:t>
            </w:r>
            <w:r w:rsidR="00E048B6">
              <w:rPr>
                <w:rFonts w:ascii="Times New Roman" w:eastAsia="宋体" w:hAnsi="Times New Roman" w:cs="Times New Roman" w:hint="eastAsia"/>
                <w:bCs/>
                <w:kern w:val="0"/>
                <w:sz w:val="20"/>
                <w:szCs w:val="20"/>
              </w:rPr>
              <w:t>ase</w:t>
            </w:r>
            <w:r w:rsidR="00EC21F5" w:rsidRPr="001638FB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 xml:space="preserve"> 2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1F5" w:rsidRPr="001638FB" w:rsidRDefault="00EC21F5" w:rsidP="00EC21F5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1638FB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0T+2T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1F5" w:rsidRPr="001638FB" w:rsidRDefault="00EC21F5" w:rsidP="00EC21F5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1638FB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 xml:space="preserve">0P+2P, 0P+1P </w:t>
            </w:r>
          </w:p>
        </w:tc>
      </w:tr>
    </w:tbl>
    <w:p w:rsidR="00EC21F5" w:rsidRPr="001638FB" w:rsidRDefault="00EC21F5" w:rsidP="00EC21F5">
      <w:pPr>
        <w:widowControl/>
        <w:spacing w:beforeLines="50" w:before="120" w:after="120"/>
        <w:jc w:val="center"/>
        <w:rPr>
          <w:rFonts w:ascii="Times New Roman" w:hAnsi="Times New Roman" w:cs="Times New Roman"/>
          <w:kern w:val="0"/>
          <w:sz w:val="20"/>
          <w:szCs w:val="20"/>
          <w:lang w:val="x-none"/>
        </w:rPr>
      </w:pPr>
      <w:r w:rsidRPr="001638FB">
        <w:rPr>
          <w:rFonts w:ascii="Times New Roman" w:hAnsi="Times New Roman" w:cs="Times New Roman"/>
          <w:kern w:val="0"/>
          <w:sz w:val="20"/>
          <w:szCs w:val="20"/>
          <w:lang w:val="x-none"/>
        </w:rPr>
        <w:t>Table</w:t>
      </w:r>
      <w:r w:rsidR="00442CF9" w:rsidRPr="001638FB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</w:t>
      </w:r>
      <w:r w:rsidRPr="001638FB">
        <w:rPr>
          <w:rFonts w:ascii="Times New Roman" w:hAnsi="Times New Roman" w:cs="Times New Roman"/>
          <w:kern w:val="0"/>
          <w:sz w:val="20"/>
          <w:szCs w:val="20"/>
          <w:lang w:val="x-none"/>
        </w:rPr>
        <w:t>2: Mapping between RF chain and antenna ports for UL CA option 2 in Rel-16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0"/>
        <w:gridCol w:w="3460"/>
        <w:gridCol w:w="4542"/>
      </w:tblGrid>
      <w:tr w:rsidR="00EC21F5" w:rsidRPr="001638FB" w:rsidTr="00B45BB5">
        <w:trPr>
          <w:trHeight w:val="387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1F5" w:rsidRPr="001638FB" w:rsidRDefault="00EC21F5" w:rsidP="00EC21F5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1638FB">
              <w:rPr>
                <w:rFonts w:ascii="Times New Roman" w:eastAsia="宋体" w:hAnsi="Times New Roman" w:cs="Times New Roman"/>
                <w:bCs/>
                <w:color w:val="FFFFFF" w:themeColor="light1"/>
                <w:kern w:val="0"/>
                <w:sz w:val="20"/>
                <w:szCs w:val="20"/>
                <w:lang w:val="en-GB"/>
              </w:rPr>
              <w:t> 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1F5" w:rsidRPr="00E048B6" w:rsidRDefault="00EC21F5" w:rsidP="00EC21F5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 xml:space="preserve">Number of </w:t>
            </w:r>
            <w:proofErr w:type="spellStart"/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>Tx</w:t>
            </w:r>
            <w:proofErr w:type="spellEnd"/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 xml:space="preserve"> chains </w:t>
            </w:r>
          </w:p>
          <w:p w:rsidR="00EC21F5" w:rsidRPr="00E048B6" w:rsidRDefault="00EC21F5" w:rsidP="00EC21F5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>(carrier 1 + carrier 2)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1F5" w:rsidRPr="00E048B6" w:rsidRDefault="00EC21F5" w:rsidP="00EC21F5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>Number of antenna ports for UL transmission</w:t>
            </w:r>
          </w:p>
          <w:p w:rsidR="00EC21F5" w:rsidRPr="00E048B6" w:rsidRDefault="00EC21F5" w:rsidP="00EC21F5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 xml:space="preserve"> (carrier 1 + carrier 2)</w:t>
            </w:r>
          </w:p>
        </w:tc>
      </w:tr>
      <w:tr w:rsidR="00EC21F5" w:rsidRPr="001638FB" w:rsidTr="00B45BB5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1F5" w:rsidRPr="001638FB" w:rsidRDefault="00340085" w:rsidP="00EC21F5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20"/>
                <w:szCs w:val="20"/>
              </w:rPr>
              <w:t>C</w:t>
            </w:r>
            <w:r w:rsidR="00E048B6">
              <w:rPr>
                <w:rFonts w:ascii="Times New Roman" w:eastAsia="宋体" w:hAnsi="Times New Roman" w:cs="Times New Roman" w:hint="eastAsia"/>
                <w:bCs/>
                <w:kern w:val="0"/>
                <w:sz w:val="20"/>
                <w:szCs w:val="20"/>
              </w:rPr>
              <w:t>ase</w:t>
            </w:r>
            <w:r w:rsidR="00E048B6" w:rsidRPr="001638FB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 xml:space="preserve"> </w:t>
            </w:r>
            <w:r w:rsidR="00EC21F5" w:rsidRPr="001638FB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1F5" w:rsidRPr="001638FB" w:rsidRDefault="00EC21F5" w:rsidP="00EC21F5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1638FB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1T+1T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1F5" w:rsidRPr="001638FB" w:rsidRDefault="00EC21F5" w:rsidP="00EC21F5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</w:pPr>
            <w:r w:rsidRPr="001638FB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1P+0P, 1P+1P, 0P+1P</w:t>
            </w:r>
          </w:p>
        </w:tc>
      </w:tr>
      <w:tr w:rsidR="00EC21F5" w:rsidRPr="001638FB" w:rsidTr="00B45BB5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1F5" w:rsidRPr="001638FB" w:rsidRDefault="00340085" w:rsidP="00EC21F5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20"/>
                <w:szCs w:val="20"/>
              </w:rPr>
              <w:t>C</w:t>
            </w:r>
            <w:r w:rsidR="00E048B6">
              <w:rPr>
                <w:rFonts w:ascii="Times New Roman" w:eastAsia="宋体" w:hAnsi="Times New Roman" w:cs="Times New Roman" w:hint="eastAsia"/>
                <w:bCs/>
                <w:kern w:val="0"/>
                <w:sz w:val="20"/>
                <w:szCs w:val="20"/>
              </w:rPr>
              <w:t>ase</w:t>
            </w:r>
            <w:r w:rsidR="00E048B6" w:rsidRPr="001638FB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 xml:space="preserve"> </w:t>
            </w:r>
            <w:r w:rsidR="00EC21F5" w:rsidRPr="001638FB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1F5" w:rsidRPr="001638FB" w:rsidRDefault="00EC21F5" w:rsidP="00EC21F5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1638FB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0T+2T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1F5" w:rsidRPr="001638FB" w:rsidRDefault="00EC21F5" w:rsidP="00EC21F5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1638FB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 xml:space="preserve">0P+2P, 0P+1P </w:t>
            </w:r>
          </w:p>
        </w:tc>
      </w:tr>
    </w:tbl>
    <w:p w:rsidR="00086B10" w:rsidRPr="00616764" w:rsidRDefault="002531E8" w:rsidP="002531E8">
      <w:pPr>
        <w:keepNext/>
        <w:widowControl/>
        <w:spacing w:before="120" w:after="120"/>
        <w:jc w:val="left"/>
        <w:outlineLvl w:val="0"/>
        <w:rPr>
          <w:rFonts w:ascii="Arial" w:eastAsia="宋体" w:hAnsi="Arial" w:cs="Times New Roman"/>
          <w:kern w:val="32"/>
          <w:sz w:val="24"/>
          <w:szCs w:val="24"/>
          <w:lang w:val="x-none"/>
        </w:rPr>
      </w:pPr>
      <w:r w:rsidRPr="00616764">
        <w:rPr>
          <w:rFonts w:ascii="Arial" w:eastAsia="宋体" w:hAnsi="Arial" w:cs="Times New Roman" w:hint="eastAsia"/>
          <w:kern w:val="32"/>
          <w:sz w:val="24"/>
          <w:szCs w:val="24"/>
          <w:lang w:val="x-none"/>
        </w:rPr>
        <w:t xml:space="preserve">2.1 </w:t>
      </w:r>
      <w:r w:rsidR="00EC5E1B">
        <w:rPr>
          <w:rFonts w:ascii="Arial" w:eastAsia="宋体" w:hAnsi="Arial" w:cs="Times New Roman" w:hint="eastAsia"/>
          <w:kern w:val="32"/>
          <w:sz w:val="24"/>
          <w:szCs w:val="24"/>
          <w:lang w:val="x-none"/>
        </w:rPr>
        <w:t xml:space="preserve">UL </w:t>
      </w:r>
      <w:proofErr w:type="spellStart"/>
      <w:r w:rsidR="00EC5E1B">
        <w:rPr>
          <w:rFonts w:ascii="Arial" w:eastAsia="宋体" w:hAnsi="Arial" w:cs="Times New Roman" w:hint="eastAsia"/>
          <w:kern w:val="32"/>
          <w:sz w:val="24"/>
          <w:szCs w:val="24"/>
          <w:lang w:val="x-none"/>
        </w:rPr>
        <w:t>Tx</w:t>
      </w:r>
      <w:proofErr w:type="spellEnd"/>
      <w:r w:rsidR="00EC5E1B">
        <w:rPr>
          <w:rFonts w:ascii="Arial" w:eastAsia="宋体" w:hAnsi="Arial" w:cs="Times New Roman" w:hint="eastAsia"/>
          <w:kern w:val="32"/>
          <w:sz w:val="24"/>
          <w:szCs w:val="24"/>
          <w:lang w:val="x-none"/>
        </w:rPr>
        <w:t xml:space="preserve"> switching between two carriers</w:t>
      </w:r>
    </w:p>
    <w:p w:rsidR="005233CB" w:rsidRDefault="005233CB" w:rsidP="005233CB">
      <w:pPr>
        <w:widowControl/>
        <w:spacing w:beforeLines="50" w:before="120" w:after="120"/>
        <w:rPr>
          <w:rFonts w:ascii="Times New Roman" w:hAnsi="Times New Roman" w:cs="Times New Roman"/>
          <w:kern w:val="0"/>
          <w:sz w:val="20"/>
          <w:szCs w:val="20"/>
          <w:lang w:val="x-none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I</w:t>
      </w:r>
      <w:r w:rsidRPr="005233CB">
        <w:rPr>
          <w:rFonts w:ascii="Times New Roman" w:hAnsi="Times New Roman" w:cs="Times New Roman"/>
          <w:kern w:val="0"/>
          <w:sz w:val="20"/>
          <w:szCs w:val="20"/>
          <w:lang w:val="x-none"/>
        </w:rPr>
        <w:t>n Rel-17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, it is straightforward to reuse </w:t>
      </w:r>
      <w:r w:rsidRPr="005233CB">
        <w:rPr>
          <w:rFonts w:ascii="Times New Roman" w:hAnsi="Times New Roman" w:cs="Times New Roman"/>
          <w:kern w:val="0"/>
          <w:sz w:val="20"/>
          <w:szCs w:val="20"/>
          <w:lang w:val="x-none"/>
        </w:rPr>
        <w:t>the same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mapping</w:t>
      </w:r>
      <w:r w:rsidRPr="005233CB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rule</w:t>
      </w:r>
      <w:r w:rsidRPr="005233CB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between </w:t>
      </w:r>
      <w:r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RF chain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and</w:t>
      </w:r>
      <w:r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antenna ports</w:t>
      </w:r>
      <w:r w:rsidRPr="005233CB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for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SUL scenario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and CA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scenarios </w:t>
      </w:r>
      <w:r w:rsidRPr="005233CB">
        <w:rPr>
          <w:rFonts w:ascii="Times New Roman" w:hAnsi="Times New Roman" w:cs="Times New Roman"/>
          <w:kern w:val="0"/>
          <w:sz w:val="20"/>
          <w:szCs w:val="20"/>
          <w:lang w:val="x-none"/>
        </w:rPr>
        <w:t>in Rel-16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.</w:t>
      </w:r>
    </w:p>
    <w:p w:rsidR="001E7435" w:rsidRPr="00613A41" w:rsidRDefault="00DC0FCB" w:rsidP="000A75EB">
      <w:pPr>
        <w:widowControl/>
        <w:spacing w:beforeLines="50" w:before="120" w:after="120"/>
        <w:rPr>
          <w:rFonts w:ascii="Times New Roman" w:hAnsi="Times New Roman" w:cs="Times New Roman"/>
          <w:kern w:val="0"/>
          <w:sz w:val="20"/>
          <w:szCs w:val="20"/>
          <w:lang w:val="x-none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For SUL </w:t>
      </w:r>
      <w:r w:rsidR="00613A4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scenario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in Rel-17, </w:t>
      </w:r>
      <w:r w:rsidR="00F54ACE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UL </w:t>
      </w:r>
      <w:proofErr w:type="spellStart"/>
      <w:r w:rsidR="00F54ACE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Tx</w:t>
      </w:r>
      <w:proofErr w:type="spellEnd"/>
      <w:r w:rsidR="00F54ACE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switching between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 w:rsidR="001E743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2 and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 w:rsidR="001E743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3 </w:t>
      </w:r>
      <w:r w:rsidR="00F54ACE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is</w:t>
      </w:r>
      <w:r w:rsidR="001E743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supported </w:t>
      </w:r>
      <w:r w:rsidR="003E4387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according to </w:t>
      </w:r>
      <w:r w:rsidR="001E743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the WID [1]. </w:t>
      </w:r>
      <w:r w:rsidR="00613A4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M</w:t>
      </w:r>
      <w:r w:rsidR="00613A41" w:rsidRPr="001E7435">
        <w:rPr>
          <w:rFonts w:ascii="Times New Roman" w:hAnsi="Times New Roman" w:cs="Times New Roman"/>
          <w:kern w:val="0"/>
          <w:sz w:val="20"/>
          <w:szCs w:val="20"/>
          <w:lang w:val="x-none"/>
        </w:rPr>
        <w:t>ap</w:t>
      </w:r>
      <w:r w:rsidR="00613A4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ping rule </w:t>
      </w:r>
      <w:r w:rsidR="00F54ACE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between</w:t>
      </w:r>
      <w:r w:rsidR="00613A41" w:rsidRPr="001E7435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</w:t>
      </w:r>
      <w:proofErr w:type="spellStart"/>
      <w:r w:rsidR="00613A41" w:rsidRPr="001E7435">
        <w:rPr>
          <w:rFonts w:ascii="Times New Roman" w:hAnsi="Times New Roman" w:cs="Times New Roman"/>
          <w:kern w:val="0"/>
          <w:sz w:val="20"/>
          <w:szCs w:val="20"/>
          <w:lang w:val="x-none"/>
        </w:rPr>
        <w:t>Tx</w:t>
      </w:r>
      <w:proofErr w:type="spellEnd"/>
      <w:r w:rsidR="00613A41" w:rsidRPr="001E7435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chains and antenna port</w:t>
      </w:r>
      <w:r w:rsidR="00613A4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is that t</w:t>
      </w:r>
      <w:r w:rsidRPr="00DC0FCB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here is no </w:t>
      </w:r>
      <w:r w:rsidR="00D80198" w:rsidRPr="00D80198">
        <w:rPr>
          <w:rFonts w:ascii="Times New Roman" w:hAnsi="Times New Roman" w:cs="Times New Roman"/>
          <w:kern w:val="0"/>
          <w:sz w:val="20"/>
          <w:szCs w:val="20"/>
          <w:lang w:val="x-none"/>
        </w:rPr>
        <w:t>simultaneous</w:t>
      </w:r>
      <w:r w:rsidRPr="00DC0FCB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transmission on the two carriers</w:t>
      </w:r>
      <w:r w:rsidR="00D8019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.</w:t>
      </w:r>
      <w:r w:rsidRPr="00DC0FCB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UE </w:t>
      </w:r>
      <w:r w:rsidR="004C7120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does not expect to</w:t>
      </w:r>
      <w:r w:rsidRPr="00DC0FCB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be scheduled or configured with UL transmission on both carrier 1 and carrier 2 simultaneously.</w:t>
      </w:r>
      <w:r w:rsidR="00F54ACE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3A2B27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When the UL transmission switches from carrier 1 to carrier 2, or vice versa, a </w:t>
      </w:r>
      <w:proofErr w:type="spellStart"/>
      <w:r w:rsidR="003A2B27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Tx</w:t>
      </w:r>
      <w:proofErr w:type="spellEnd"/>
      <w:r w:rsidR="003A2B27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switching is triggered.</w:t>
      </w:r>
    </w:p>
    <w:p w:rsidR="00B07614" w:rsidRDefault="00037DD3" w:rsidP="00CF577E">
      <w:pPr>
        <w:widowControl/>
        <w:spacing w:beforeLines="50" w:before="120" w:after="120"/>
        <w:rPr>
          <w:rFonts w:ascii="Times New Roman" w:hAnsi="Times New Roman" w:cs="Times New Roman"/>
          <w:kern w:val="0"/>
          <w:sz w:val="20"/>
          <w:szCs w:val="20"/>
          <w:lang w:val="x-none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I</w:t>
      </w:r>
      <w:r w:rsidR="0038590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n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case </w:t>
      </w:r>
      <w:r w:rsidR="0038590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2 and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 w:rsidR="0038590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3, </w:t>
      </w:r>
      <w:r w:rsidR="00385906" w:rsidRPr="00385906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UE </w:t>
      </w:r>
      <w:r w:rsidR="003A628A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can</w:t>
      </w:r>
      <w:r w:rsidR="003A628A"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be scheduled or configured with</w:t>
      </w:r>
      <w:r w:rsidR="00385906" w:rsidRPr="00385906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</w:t>
      </w:r>
      <w:r w:rsidR="004C7120">
        <w:rPr>
          <w:rFonts w:ascii="Times New Roman" w:hAnsi="Times New Roman" w:cs="Times New Roman"/>
          <w:kern w:val="0"/>
          <w:sz w:val="20"/>
          <w:szCs w:val="20"/>
          <w:lang w:val="x-none"/>
        </w:rPr>
        <w:t>1</w:t>
      </w:r>
      <w:r w:rsidR="004C7120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-</w:t>
      </w:r>
      <w:r w:rsidR="00385906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port or </w:t>
      </w:r>
      <w:r w:rsidR="004C7120">
        <w:rPr>
          <w:rFonts w:ascii="Times New Roman" w:hAnsi="Times New Roman" w:cs="Times New Roman"/>
          <w:kern w:val="0"/>
          <w:sz w:val="20"/>
          <w:szCs w:val="20"/>
          <w:lang w:val="x-none"/>
        </w:rPr>
        <w:t>2</w:t>
      </w:r>
      <w:r w:rsidR="004C7120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-</w:t>
      </w:r>
      <w:r w:rsidR="00385906" w:rsidRPr="00385906">
        <w:rPr>
          <w:rFonts w:ascii="Times New Roman" w:hAnsi="Times New Roman" w:cs="Times New Roman"/>
          <w:kern w:val="0"/>
          <w:sz w:val="20"/>
          <w:szCs w:val="20"/>
          <w:lang w:val="x-none"/>
        </w:rPr>
        <w:t>port</w:t>
      </w:r>
      <w:r w:rsidR="00F3460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UL transmission</w:t>
      </w:r>
      <w:r w:rsidR="00385906" w:rsidRPr="00385906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on carrier</w:t>
      </w:r>
      <w:r w:rsidR="003A628A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38590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1</w:t>
      </w:r>
      <w:r w:rsidR="00385906" w:rsidRPr="0038590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or carrier </w:t>
      </w:r>
      <w:r w:rsidR="0038590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2</w:t>
      </w:r>
      <w:r w:rsidR="00385906" w:rsidRPr="0038590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.</w:t>
      </w:r>
      <w:r w:rsidR="003A628A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Mapping between </w:t>
      </w:r>
      <w:r w:rsidR="003A628A"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RF chain </w:t>
      </w:r>
      <w:r w:rsidR="003A628A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and</w:t>
      </w:r>
      <w:r w:rsidR="003A628A"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antenna ports</w:t>
      </w:r>
      <w:r w:rsidR="003A628A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for </w:t>
      </w:r>
      <w:r w:rsidR="003A628A"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SUL </w:t>
      </w:r>
      <w:r w:rsidR="003A628A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in Rel-1</w:t>
      </w:r>
      <w:r w:rsidR="00F3460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7</w:t>
      </w:r>
      <w:r w:rsidR="003A628A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is shown in Table 3.</w:t>
      </w:r>
    </w:p>
    <w:p w:rsidR="003A628A" w:rsidRDefault="003A628A" w:rsidP="003A628A">
      <w:pPr>
        <w:widowControl/>
        <w:spacing w:beforeLines="50" w:before="120" w:after="120"/>
        <w:jc w:val="center"/>
        <w:rPr>
          <w:rFonts w:ascii="Times New Roman" w:hAnsi="Times New Roman" w:cs="Times New Roman"/>
          <w:kern w:val="0"/>
          <w:sz w:val="20"/>
          <w:szCs w:val="20"/>
          <w:lang w:val="x-none"/>
        </w:rPr>
      </w:pPr>
      <w:r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>Table</w:t>
      </w:r>
      <w:r w:rsidRPr="0059048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FC24ED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3</w:t>
      </w:r>
      <w:r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: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Mapping between </w:t>
      </w:r>
      <w:r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RF </w:t>
      </w:r>
      <w:r w:rsidR="00E0528A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TX </w:t>
      </w:r>
      <w:r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chain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and</w:t>
      </w:r>
      <w:r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antenna ports for SUL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in Rel-17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0"/>
        <w:gridCol w:w="3460"/>
        <w:gridCol w:w="4542"/>
      </w:tblGrid>
      <w:tr w:rsidR="003A628A" w:rsidRPr="00590484" w:rsidTr="00B45BB5">
        <w:trPr>
          <w:trHeight w:val="606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0484" w:rsidRPr="00590484" w:rsidRDefault="003A628A" w:rsidP="00BE020A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90484">
              <w:rPr>
                <w:rFonts w:ascii="Times New Roman" w:eastAsia="宋体" w:hAnsi="Times New Roman" w:cs="Times New Roman"/>
                <w:bCs/>
                <w:color w:val="FFFFFF" w:themeColor="light1"/>
                <w:kern w:val="0"/>
                <w:sz w:val="20"/>
                <w:szCs w:val="20"/>
                <w:lang w:val="en-GB"/>
              </w:rPr>
              <w:t> 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4ED" w:rsidRPr="00E048B6" w:rsidRDefault="003A628A" w:rsidP="00BE020A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 xml:space="preserve">Number of </w:t>
            </w:r>
            <w:proofErr w:type="spellStart"/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>Tx</w:t>
            </w:r>
            <w:proofErr w:type="spellEnd"/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 xml:space="preserve"> chains</w:t>
            </w:r>
          </w:p>
          <w:p w:rsidR="00590484" w:rsidRPr="00E048B6" w:rsidRDefault="003A628A" w:rsidP="00BE020A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 xml:space="preserve"> (carrier 1 + carrier 2)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628A" w:rsidRPr="00E048B6" w:rsidRDefault="003A628A" w:rsidP="00BE020A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>Number of antenna ports for UL transmission</w:t>
            </w:r>
          </w:p>
          <w:p w:rsidR="00590484" w:rsidRPr="00E048B6" w:rsidRDefault="003A628A" w:rsidP="00BE020A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 xml:space="preserve"> (carrier 1 + carrier 2)</w:t>
            </w:r>
          </w:p>
        </w:tc>
      </w:tr>
      <w:tr w:rsidR="003A628A" w:rsidRPr="00590484" w:rsidTr="00B45BB5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0484" w:rsidRPr="00590484" w:rsidRDefault="00340085" w:rsidP="00BE020A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20"/>
                <w:szCs w:val="20"/>
              </w:rPr>
              <w:t>C</w:t>
            </w:r>
            <w:r w:rsidR="00E048B6">
              <w:rPr>
                <w:rFonts w:ascii="Times New Roman" w:eastAsia="宋体" w:hAnsi="Times New Roman" w:cs="Times New Roman" w:hint="eastAsia"/>
                <w:bCs/>
                <w:kern w:val="0"/>
                <w:sz w:val="20"/>
                <w:szCs w:val="20"/>
              </w:rPr>
              <w:t>ase</w:t>
            </w:r>
            <w:r w:rsid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 xml:space="preserve"> </w:t>
            </w:r>
            <w:r w:rsidR="003A628A">
              <w:rPr>
                <w:rFonts w:ascii="Times New Roman" w:eastAsia="宋体" w:hAnsi="Times New Roman" w:cs="Times New Roman" w:hint="eastAsia"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0484" w:rsidRPr="00590484" w:rsidRDefault="003A628A" w:rsidP="003A628A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0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T+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2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0484" w:rsidRPr="00590484" w:rsidRDefault="003A628A" w:rsidP="00BE020A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0P+2P, 0P+1P</w:t>
            </w:r>
          </w:p>
        </w:tc>
      </w:tr>
      <w:tr w:rsidR="003A628A" w:rsidRPr="00590484" w:rsidTr="00B45BB5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0484" w:rsidRPr="00590484" w:rsidRDefault="00340085" w:rsidP="00BE020A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20"/>
                <w:szCs w:val="20"/>
              </w:rPr>
              <w:t>C</w:t>
            </w:r>
            <w:r w:rsidR="00E048B6">
              <w:rPr>
                <w:rFonts w:ascii="Times New Roman" w:eastAsia="宋体" w:hAnsi="Times New Roman" w:cs="Times New Roman" w:hint="eastAsia"/>
                <w:bCs/>
                <w:kern w:val="0"/>
                <w:sz w:val="20"/>
                <w:szCs w:val="20"/>
              </w:rPr>
              <w:t>ase</w:t>
            </w:r>
            <w:r w:rsid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 xml:space="preserve"> </w:t>
            </w:r>
            <w:r w:rsidR="003A628A">
              <w:rPr>
                <w:rFonts w:ascii="Times New Roman" w:eastAsia="宋体" w:hAnsi="Times New Roman" w:cs="Times New Roman" w:hint="eastAsia"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0484" w:rsidRPr="00590484" w:rsidRDefault="003A628A" w:rsidP="003A628A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2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T+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0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0484" w:rsidRPr="00590484" w:rsidRDefault="003A628A" w:rsidP="003A628A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2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P+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0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 xml:space="preserve">P, 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1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P+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0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 xml:space="preserve">P </w:t>
            </w:r>
          </w:p>
        </w:tc>
      </w:tr>
    </w:tbl>
    <w:p w:rsidR="00712C8A" w:rsidRDefault="00712C8A" w:rsidP="00CF577E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 w:rsidRP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Proposal 1:</w:t>
      </w:r>
      <w:r w:rsidR="00037DD3" w:rsidRP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 For SUL scenario</w:t>
      </w:r>
      <w:r w:rsidR="00434B6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</w:t>
      </w:r>
      <w:r w:rsidR="003A2B27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with</w:t>
      </w:r>
      <w:r w:rsidR="00434B6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two carriers</w:t>
      </w:r>
      <w:r w:rsidR="00037DD3" w:rsidRP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 in Rel-17, </w:t>
      </w:r>
      <w:r w:rsidR="00037DD3" w:rsidRPr="00E0528A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mapping between </w:t>
      </w:r>
      <w:r w:rsidR="00037DD3" w:rsidRPr="00E0528A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RF </w:t>
      </w:r>
      <w:proofErr w:type="spellStart"/>
      <w:r w:rsidR="00037DD3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T</w:t>
      </w:r>
      <w:r w:rsidR="004C7120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x</w:t>
      </w:r>
      <w:proofErr w:type="spellEnd"/>
      <w:r w:rsidR="00037DD3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</w:t>
      </w:r>
      <w:r w:rsidR="00037DD3" w:rsidRPr="00E0528A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chain </w:t>
      </w:r>
      <w:r w:rsidR="00037DD3" w:rsidRPr="00E0528A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and</w:t>
      </w:r>
      <w:r w:rsidR="00037DD3" w:rsidRPr="00E0528A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 antenna </w:t>
      </w:r>
      <w:r w:rsidR="00037DD3" w:rsidRPr="000A75EB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ports</w:t>
      </w:r>
      <w:r w:rsidR="00E27090" w:rsidRPr="00E048B6">
        <w:rPr>
          <w:rFonts w:ascii="Times New Roman" w:hAnsi="Times New Roman" w:cs="Times New Roman"/>
          <w:b/>
        </w:rPr>
        <w:t xml:space="preserve"> </w:t>
      </w:r>
      <w:r w:rsidR="004C7120" w:rsidRPr="00E048B6">
        <w:rPr>
          <w:rFonts w:ascii="Times New Roman" w:hAnsi="Times New Roman" w:cs="Times New Roman"/>
          <w:b/>
        </w:rPr>
        <w:t>in</w:t>
      </w:r>
      <w:r w:rsidR="004C7120" w:rsidRPr="00E048B6">
        <w:rPr>
          <w:rFonts w:ascii="Times New Roman" w:hAnsi="Times New Roman" w:cs="Times New Roman"/>
        </w:rPr>
        <w:t xml:space="preserve"> </w:t>
      </w:r>
      <w:r w:rsidR="004C7120" w:rsidRPr="00CF297A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the</w:t>
      </w:r>
      <w:r w:rsidR="004C7120" w:rsidRPr="00E0528A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following table</w:t>
      </w:r>
      <w:r w:rsidR="004C7120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is</w:t>
      </w:r>
      <w:r w:rsidR="004C7120" w:rsidRPr="00E0528A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adopted </w:t>
      </w:r>
      <w:r w:rsidR="00E27090" w:rsidRPr="00E27090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for SUL</w:t>
      </w:r>
      <w:r w:rsidR="00037DD3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.</w:t>
      </w:r>
    </w:p>
    <w:p w:rsidR="00037DD3" w:rsidRPr="00F85DC1" w:rsidRDefault="00037DD3" w:rsidP="00037DD3">
      <w:pPr>
        <w:widowControl/>
        <w:spacing w:beforeLines="50" w:before="120" w:after="120"/>
        <w:jc w:val="center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 w:rsidRP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Mapping between RF </w:t>
      </w:r>
      <w:proofErr w:type="spellStart"/>
      <w:r w:rsidRP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T</w:t>
      </w:r>
      <w:r w:rsidR="004C7120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x</w:t>
      </w:r>
      <w:proofErr w:type="spellEnd"/>
      <w:r w:rsidRP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 chain and antenna ports for SUL in Rel-17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0"/>
        <w:gridCol w:w="3460"/>
        <w:gridCol w:w="4542"/>
      </w:tblGrid>
      <w:tr w:rsidR="00037DD3" w:rsidRPr="00031889" w:rsidTr="00485624">
        <w:trPr>
          <w:trHeight w:val="606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7DD3" w:rsidRPr="00E048B6" w:rsidRDefault="00037DD3" w:rsidP="00485624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bCs/>
                <w:color w:val="FFFFFF" w:themeColor="light1"/>
                <w:kern w:val="0"/>
                <w:sz w:val="20"/>
                <w:szCs w:val="20"/>
                <w:lang w:val="en-GB"/>
              </w:rPr>
              <w:lastRenderedPageBreak/>
              <w:t> 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7DD3" w:rsidRPr="00F85DC1" w:rsidRDefault="00037DD3" w:rsidP="00485624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F85DC1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Number of </w:t>
            </w:r>
            <w:proofErr w:type="spellStart"/>
            <w:r w:rsidRPr="00F85DC1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Tx</w:t>
            </w:r>
            <w:proofErr w:type="spellEnd"/>
            <w:r w:rsidRPr="00F85DC1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 chains</w:t>
            </w:r>
          </w:p>
          <w:p w:rsidR="00037DD3" w:rsidRPr="008D0AFA" w:rsidRDefault="00037DD3" w:rsidP="00485624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8D0AFA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 (carrier 1 + carrier 2)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7DD3" w:rsidRPr="00031889" w:rsidRDefault="00037DD3" w:rsidP="00485624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03188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Number of antenna ports for UL transmission</w:t>
            </w:r>
          </w:p>
          <w:p w:rsidR="00037DD3" w:rsidRPr="00031889" w:rsidRDefault="00037DD3" w:rsidP="00485624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03188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 (carrier 1 + carrier 2)</w:t>
            </w:r>
          </w:p>
        </w:tc>
      </w:tr>
      <w:tr w:rsidR="00037DD3" w:rsidRPr="00031889" w:rsidTr="00485624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7DD3" w:rsidRPr="00E048B6" w:rsidRDefault="00340085" w:rsidP="00485624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C</w:t>
            </w:r>
            <w:r w:rsidR="00E048B6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ase</w:t>
            </w:r>
            <w:r w:rsidR="00E048B6" w:rsidRPr="00E048B6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 xml:space="preserve"> </w:t>
            </w:r>
            <w:r w:rsidR="00037DD3" w:rsidRPr="00E048B6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7DD3" w:rsidRPr="00E048B6" w:rsidRDefault="00037DD3" w:rsidP="00485624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0T+2T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7DD3" w:rsidRPr="00E048B6" w:rsidRDefault="00037DD3" w:rsidP="00485624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0P+2P, 0P+1P</w:t>
            </w:r>
          </w:p>
        </w:tc>
      </w:tr>
      <w:tr w:rsidR="00037DD3" w:rsidRPr="00031889" w:rsidTr="00485624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7DD3" w:rsidRPr="00E048B6" w:rsidRDefault="00340085" w:rsidP="00485624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C</w:t>
            </w:r>
            <w:r w:rsidR="00E048B6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ase</w:t>
            </w:r>
            <w:r w:rsidR="00E048B6" w:rsidRPr="00E048B6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 xml:space="preserve"> </w:t>
            </w:r>
            <w:r w:rsidR="00037DD3" w:rsidRPr="00E048B6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7DD3" w:rsidRPr="00E048B6" w:rsidRDefault="00037DD3" w:rsidP="00485624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2T+0T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7DD3" w:rsidRPr="00E048B6" w:rsidRDefault="00037DD3" w:rsidP="00485624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 xml:space="preserve">2P+0P, 1P+0P </w:t>
            </w:r>
          </w:p>
        </w:tc>
      </w:tr>
    </w:tbl>
    <w:p w:rsidR="00037DD3" w:rsidRDefault="00037DD3" w:rsidP="00CF577E">
      <w:pPr>
        <w:widowControl/>
        <w:spacing w:beforeLines="50" w:before="120" w:after="120"/>
        <w:rPr>
          <w:rFonts w:ascii="Times New Roman" w:hAnsi="Times New Roman" w:cs="Times New Roman"/>
          <w:kern w:val="0"/>
          <w:sz w:val="20"/>
          <w:szCs w:val="20"/>
          <w:lang w:val="x-none"/>
        </w:rPr>
      </w:pPr>
    </w:p>
    <w:p w:rsidR="00613A41" w:rsidRDefault="00613A41" w:rsidP="00CF577E">
      <w:pPr>
        <w:widowControl/>
        <w:spacing w:beforeLines="50" w:before="120" w:after="12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For </w:t>
      </w:r>
      <w:r w:rsidR="008E6A5A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inter-band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CA </w:t>
      </w:r>
      <w:r w:rsidR="008E6A5A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scenario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in Rel-17,</w:t>
      </w:r>
      <w:r w:rsidR="00304410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three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s including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1,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2 and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3 </w:t>
      </w:r>
      <w:r w:rsidR="00D9053A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are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supported</w:t>
      </w:r>
      <w:r w:rsidRPr="001E743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F34ED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according to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the WID [1]. T</w:t>
      </w:r>
      <w:r w:rsidRPr="001E7435">
        <w:rPr>
          <w:rFonts w:ascii="Times New Roman" w:hAnsi="Times New Roman" w:cs="Times New Roman"/>
          <w:kern w:val="0"/>
          <w:sz w:val="20"/>
          <w:szCs w:val="20"/>
          <w:lang w:val="x-none"/>
        </w:rPr>
        <w:t>wo options</w:t>
      </w:r>
      <w:r w:rsidR="00E27090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in Rel-16</w:t>
      </w:r>
      <w:r w:rsidRPr="001E7435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</w:t>
      </w:r>
      <w:r w:rsidR="00D9053A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can be</w:t>
      </w:r>
      <w:r w:rsidRPr="001E7435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</w:t>
      </w:r>
      <w:r w:rsidR="00E27090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re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used</w:t>
      </w:r>
      <w:r w:rsidRPr="001E7435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to map </w:t>
      </w:r>
      <w:proofErr w:type="spellStart"/>
      <w:r w:rsidRPr="001E7435">
        <w:rPr>
          <w:rFonts w:ascii="Times New Roman" w:hAnsi="Times New Roman" w:cs="Times New Roman"/>
          <w:kern w:val="0"/>
          <w:sz w:val="20"/>
          <w:szCs w:val="20"/>
          <w:lang w:val="x-none"/>
        </w:rPr>
        <w:t>Tx</w:t>
      </w:r>
      <w:proofErr w:type="spellEnd"/>
      <w:r w:rsidRPr="001E7435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chains and antenna port</w:t>
      </w:r>
      <w:r w:rsidR="00D9053A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s</w:t>
      </w:r>
      <w:r w:rsidR="00E27090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in Rel-17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. Option 1 is similar </w:t>
      </w:r>
      <w:r w:rsidR="00D9053A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to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F34ED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the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mapping rule for SUL </w:t>
      </w:r>
      <w:r w:rsidR="00F34ED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scenario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in Rel-17.</w:t>
      </w:r>
      <w:r w:rsidR="00AC7DD2" w:rsidRPr="00AC7DD2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AC7DD2" w:rsidRPr="00AC7DD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If uplink </w:t>
      </w:r>
      <w:proofErr w:type="spellStart"/>
      <w:r w:rsidR="00AC7DD2" w:rsidRPr="00AC7DD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Tx</w:t>
      </w:r>
      <w:proofErr w:type="spellEnd"/>
      <w:r w:rsidR="00AC7DD2" w:rsidRPr="00AC7DD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switching is configured</w:t>
      </w:r>
      <w:r w:rsidR="00AC7DD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AC7DD2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t</w:t>
      </w:r>
      <w:r w:rsidRPr="00DC0FCB">
        <w:rPr>
          <w:rFonts w:ascii="Times New Roman" w:hAnsi="Times New Roman" w:cs="Times New Roman"/>
          <w:kern w:val="0"/>
          <w:sz w:val="20"/>
          <w:szCs w:val="20"/>
          <w:lang w:val="x-none"/>
        </w:rPr>
        <w:t>here is no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concurrent</w:t>
      </w:r>
      <w:r w:rsidRPr="00DC0FCB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transmission </w:t>
      </w:r>
      <w:r w:rsidR="00F34ED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expected </w:t>
      </w:r>
      <w:r w:rsidRPr="00DC0FCB">
        <w:rPr>
          <w:rFonts w:ascii="Times New Roman" w:hAnsi="Times New Roman" w:cs="Times New Roman"/>
          <w:kern w:val="0"/>
          <w:sz w:val="20"/>
          <w:szCs w:val="20"/>
          <w:lang w:val="x-none"/>
        </w:rPr>
        <w:t>on the two carriers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. Option 2 is that </w:t>
      </w:r>
      <w:r w:rsidR="000A75EB">
        <w:rPr>
          <w:rFonts w:ascii="Times New Roman" w:hAnsi="Times New Roman" w:cs="Times New Roman" w:hint="eastAsia"/>
          <w:kern w:val="0"/>
          <w:sz w:val="20"/>
          <w:szCs w:val="20"/>
        </w:rPr>
        <w:t xml:space="preserve">simultaneous </w:t>
      </w:r>
      <w:r w:rsidRPr="00613A41">
        <w:rPr>
          <w:rFonts w:ascii="Times New Roman" w:hAnsi="Times New Roman" w:cs="Times New Roman" w:hint="eastAsia"/>
          <w:kern w:val="0"/>
          <w:sz w:val="20"/>
          <w:szCs w:val="20"/>
        </w:rPr>
        <w:t>UL transmission on both carrier 1 and carrier 2</w:t>
      </w:r>
      <w:r w:rsidR="008E6A5A">
        <w:rPr>
          <w:rFonts w:ascii="Times New Roman" w:hAnsi="Times New Roman" w:cs="Times New Roman" w:hint="eastAsia"/>
          <w:kern w:val="0"/>
          <w:sz w:val="20"/>
          <w:szCs w:val="20"/>
        </w:rPr>
        <w:t xml:space="preserve"> for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</w:rPr>
        <w:t>case</w:t>
      </w:r>
      <w:r w:rsidR="008E6A5A">
        <w:rPr>
          <w:rFonts w:ascii="Times New Roman" w:hAnsi="Times New Roman" w:cs="Times New Roman" w:hint="eastAsia"/>
          <w:kern w:val="0"/>
          <w:sz w:val="20"/>
          <w:szCs w:val="20"/>
        </w:rPr>
        <w:t xml:space="preserve"> 1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can be </w:t>
      </w:r>
      <w:r w:rsidRPr="00613A41">
        <w:rPr>
          <w:rFonts w:ascii="Times New Roman" w:hAnsi="Times New Roman" w:cs="Times New Roman" w:hint="eastAsia"/>
          <w:kern w:val="0"/>
          <w:sz w:val="20"/>
          <w:szCs w:val="20"/>
        </w:rPr>
        <w:t>scheduled or configured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.</w:t>
      </w:r>
    </w:p>
    <w:p w:rsidR="00046391" w:rsidRPr="00E048B6" w:rsidRDefault="008E6A5A" w:rsidP="008E6A5A">
      <w:pPr>
        <w:widowControl/>
        <w:spacing w:beforeLines="50" w:before="120" w:after="12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For</w:t>
      </w:r>
      <w:r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UL CA option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1 in Rel-17,</w:t>
      </w:r>
      <w:r w:rsidR="008F3F3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i</w:t>
      </w:r>
      <w:r w:rsidR="008F3F31" w:rsidRPr="008F3F31">
        <w:rPr>
          <w:rFonts w:ascii="Times New Roman" w:hAnsi="Times New Roman" w:cs="Times New Roman"/>
          <w:kern w:val="0"/>
          <w:sz w:val="20"/>
          <w:szCs w:val="20"/>
          <w:lang w:val="x-none"/>
        </w:rPr>
        <w:t>f the curre</w:t>
      </w:r>
      <w:r w:rsidR="008F3F3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nt state of </w:t>
      </w:r>
      <w:proofErr w:type="spellStart"/>
      <w:r w:rsidR="008F3F31">
        <w:rPr>
          <w:rFonts w:ascii="Times New Roman" w:hAnsi="Times New Roman" w:cs="Times New Roman"/>
          <w:kern w:val="0"/>
          <w:sz w:val="20"/>
          <w:szCs w:val="20"/>
          <w:lang w:val="x-none"/>
        </w:rPr>
        <w:t>Tx</w:t>
      </w:r>
      <w:proofErr w:type="spellEnd"/>
      <w:r w:rsidR="008F3F3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chains is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 w:rsidR="00E048B6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</w:t>
      </w:r>
      <w:r w:rsidR="008F3F31">
        <w:rPr>
          <w:rFonts w:ascii="Times New Roman" w:hAnsi="Times New Roman" w:cs="Times New Roman"/>
          <w:kern w:val="0"/>
          <w:sz w:val="20"/>
          <w:szCs w:val="20"/>
          <w:lang w:val="x-none"/>
        </w:rPr>
        <w:t>2</w:t>
      </w:r>
      <w:r w:rsidR="008F3F3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and</w:t>
      </w:r>
      <w:r w:rsidR="008F3F31" w:rsidRPr="008F3F3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the next UL transmission has a 1</w:t>
      </w:r>
      <w:r w:rsidR="009D5341">
        <w:rPr>
          <w:rFonts w:ascii="Times New Roman" w:hAnsi="Times New Roman" w:cs="Times New Roman"/>
          <w:kern w:val="0"/>
          <w:sz w:val="20"/>
          <w:szCs w:val="20"/>
          <w:lang w:val="x-none"/>
        </w:rPr>
        <w:t>-port transmission on carrier 1</w:t>
      </w:r>
      <w:r w:rsidR="009D534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, there are two solutions</w:t>
      </w:r>
      <w:r w:rsidR="000A75EB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for </w:t>
      </w:r>
      <w:proofErr w:type="spellStart"/>
      <w:r w:rsidR="000A75EB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Tx</w:t>
      </w:r>
      <w:proofErr w:type="spellEnd"/>
      <w:r w:rsidR="000A75EB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switching</w:t>
      </w:r>
      <w:r w:rsidR="009D534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. Solution1 is that </w:t>
      </w:r>
      <w:r w:rsidR="008F3F3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UE can </w:t>
      </w:r>
      <w:r w:rsidR="009D534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execute </w:t>
      </w:r>
      <w:proofErr w:type="spellStart"/>
      <w:r w:rsidR="009D534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T</w:t>
      </w:r>
      <w:r w:rsidR="000A75EB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x</w:t>
      </w:r>
      <w:proofErr w:type="spellEnd"/>
      <w:r w:rsidR="009D534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switching from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 w:rsidR="000A75EB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9D534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2 to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 w:rsidR="009D534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1. Solution2 is that UE can execute </w:t>
      </w:r>
      <w:proofErr w:type="spellStart"/>
      <w:r w:rsidR="009D534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T</w:t>
      </w:r>
      <w:r w:rsidR="000A75EB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x</w:t>
      </w:r>
      <w:proofErr w:type="spellEnd"/>
      <w:r w:rsidR="009D534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switching from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 w:rsidR="000A75EB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9D534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2 to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 w:rsidR="009D534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3. </w:t>
      </w:r>
      <w:r w:rsidR="009D5341">
        <w:rPr>
          <w:rFonts w:ascii="Times New Roman" w:hAnsi="Times New Roman" w:cs="Times New Roman"/>
          <w:kern w:val="0"/>
          <w:sz w:val="20"/>
          <w:szCs w:val="20"/>
          <w:lang w:val="x-none"/>
        </w:rPr>
        <w:t>I</w:t>
      </w:r>
      <w:r w:rsidR="009D534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f </w:t>
      </w:r>
      <w:r w:rsidR="00325692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solution 1 is </w:t>
      </w:r>
      <w:r w:rsidR="000A75EB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adopted</w:t>
      </w:r>
      <w:r w:rsidR="009D534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, UE need</w:t>
      </w:r>
      <w:r w:rsidR="000A75EB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s</w:t>
      </w:r>
      <w:r w:rsidR="00325692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still</w:t>
      </w:r>
      <w:r w:rsidR="009D534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0A75EB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another</w:t>
      </w:r>
      <w:r w:rsidR="00325692" w:rsidRPr="009D534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switching period</w:t>
      </w:r>
      <w:r w:rsidR="0032569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to</w:t>
      </w:r>
      <w:r w:rsidR="00325692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9D534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execute </w:t>
      </w:r>
      <w:proofErr w:type="spellStart"/>
      <w:r w:rsidR="009D534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T</w:t>
      </w:r>
      <w:r w:rsidR="000A75EB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x</w:t>
      </w:r>
      <w:proofErr w:type="spellEnd"/>
      <w:r w:rsidR="009D534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switching from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 w:rsidR="009D534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1 to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 w:rsidR="009D534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3</w:t>
      </w:r>
      <w:r w:rsidR="009D534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when the</w:t>
      </w:r>
      <w:r w:rsidR="0032569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3A768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subsequent</w:t>
      </w:r>
      <w:r w:rsidR="009D534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UL transmission</w:t>
      </w:r>
      <w:r w:rsidR="0032569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has a 2-port transmission</w:t>
      </w:r>
      <w:r w:rsidR="009D5341" w:rsidRPr="009D534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on carrier </w:t>
      </w:r>
      <w:r w:rsidR="009D534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1</w:t>
      </w:r>
      <w:r w:rsidR="0032569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r w:rsidR="009D534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AE54F2">
        <w:rPr>
          <w:rFonts w:ascii="Times New Roman" w:hAnsi="Times New Roman" w:cs="Times New Roman"/>
          <w:kern w:val="0"/>
          <w:sz w:val="20"/>
          <w:szCs w:val="20"/>
          <w:lang w:val="x-none"/>
        </w:rPr>
        <w:t>I</w:t>
      </w:r>
      <w:r w:rsidR="00AE54F2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f solution 2 is selected, UE </w:t>
      </w:r>
      <w:r w:rsidR="00FC6EBB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does not need to</w:t>
      </w:r>
      <w:r w:rsidR="00AE54F2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execute</w:t>
      </w:r>
      <w:r w:rsidR="00FC6EBB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proofErr w:type="spellStart"/>
      <w:r w:rsidR="00AE54F2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T</w:t>
      </w:r>
      <w:r w:rsidR="00FC6EBB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x</w:t>
      </w:r>
      <w:proofErr w:type="spellEnd"/>
      <w:r w:rsidR="00AE54F2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switching</w:t>
      </w:r>
      <w:r w:rsidR="00FC6EBB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AE54F2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and UL transmission </w:t>
      </w:r>
      <w:r w:rsidR="00D9053A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is not</w:t>
      </w:r>
      <w:r w:rsidR="00AE54F2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AE54F2">
        <w:rPr>
          <w:rFonts w:ascii="Times New Roman" w:hAnsi="Times New Roman" w:cs="Times New Roman"/>
          <w:kern w:val="0"/>
          <w:sz w:val="20"/>
          <w:szCs w:val="20"/>
          <w:lang w:val="x-none"/>
        </w:rPr>
        <w:t>interrupted</w:t>
      </w:r>
      <w:r w:rsidR="00FC6EBB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AE54F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when the subsequent UL transmission has a 2-port transmission</w:t>
      </w:r>
      <w:r w:rsidR="00AE54F2" w:rsidRPr="009D534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on carrier </w:t>
      </w:r>
      <w:r w:rsidR="00AE54F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1. </w:t>
      </w:r>
      <w:r w:rsidR="00D9053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Therefore,</w:t>
      </w:r>
      <w:r w:rsidR="00AE54F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AE54F2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for </w:t>
      </w:r>
      <w:r w:rsidR="00AE54F2"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UL CA option </w:t>
      </w:r>
      <w:r w:rsidR="00AE54F2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1 in Rel-17</w:t>
      </w:r>
      <w:r w:rsidR="008D0AFA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, </w:t>
      </w:r>
      <w:proofErr w:type="spellStart"/>
      <w:r w:rsidR="008D0AFA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T</w:t>
      </w:r>
      <w:r w:rsidR="00FC6EBB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x</w:t>
      </w:r>
      <w:proofErr w:type="spellEnd"/>
      <w:r w:rsidR="00D9053A" w:rsidRPr="00D9053A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D9053A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switching between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 w:rsidR="00D9053A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2 and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 w:rsidR="00D9053A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3 is sufficient</w:t>
      </w:r>
      <w:r w:rsidR="00AE54F2">
        <w:rPr>
          <w:rFonts w:ascii="Times New Roman" w:hAnsi="Times New Roman" w:cs="Times New Roman" w:hint="eastAsia"/>
          <w:kern w:val="0"/>
          <w:sz w:val="20"/>
          <w:szCs w:val="20"/>
        </w:rPr>
        <w:t>.</w:t>
      </w:r>
    </w:p>
    <w:p w:rsidR="00FC6EBB" w:rsidRDefault="00AD1DA1" w:rsidP="00E54D4B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 w:rsidRP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Proposal 2</w:t>
      </w:r>
      <w:r w:rsidR="00B8193C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</w:t>
      </w:r>
      <w:r w:rsidR="00B8193C" w:rsidRPr="005C4DA0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For inter-band CA scenario </w:t>
      </w:r>
      <w:r w:rsidR="00E07156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with</w:t>
      </w:r>
      <w:r w:rsidR="00B8193C" w:rsidRPr="005C4DA0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two carriers in Rel-17, </w:t>
      </w:r>
      <w:r w:rsidR="00B8193C" w:rsidRPr="005C4DA0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two options</w:t>
      </w:r>
      <w:r w:rsidR="00B8193C" w:rsidRPr="005C4DA0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</w:t>
      </w:r>
      <w:r w:rsidR="00FC6EBB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defined </w:t>
      </w:r>
      <w:r w:rsidR="00B8193C" w:rsidRPr="005C4DA0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in Rel-16</w:t>
      </w:r>
      <w:r w:rsidR="00B8193C" w:rsidRPr="005C4DA0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 are </w:t>
      </w:r>
      <w:r w:rsidR="00B8193C" w:rsidRPr="005C4DA0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re</w:t>
      </w:r>
      <w:r w:rsidR="00B8193C" w:rsidRPr="005C4DA0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used to map </w:t>
      </w:r>
      <w:proofErr w:type="spellStart"/>
      <w:r w:rsidR="00B8193C" w:rsidRPr="005C4DA0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Tx</w:t>
      </w:r>
      <w:proofErr w:type="spellEnd"/>
      <w:r w:rsidR="00B8193C" w:rsidRPr="005C4DA0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 chains and antenna port</w:t>
      </w:r>
      <w:r w:rsidR="00B8193C" w:rsidRPr="005C4DA0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in Rel-17</w:t>
      </w:r>
      <w:r w:rsidR="00B8193C" w:rsidRPr="005C4DA0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. </w:t>
      </w:r>
    </w:p>
    <w:p w:rsidR="00AD1DA1" w:rsidRPr="00E048B6" w:rsidRDefault="00FC6EBB" w:rsidP="008E6A5A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 w:rsidRPr="00340085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Proposal </w:t>
      </w:r>
      <w:r w:rsidR="00E07156" w:rsidRPr="00340085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3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</w:t>
      </w:r>
      <w:r w:rsidR="00AD1DA1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F</w:t>
      </w:r>
      <w:r w:rsidR="00AD1DA1" w:rsidRP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or UL CA option 1 in Rel-17</w:t>
      </w:r>
      <w:r w:rsidR="008D0AFA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, </w:t>
      </w:r>
      <w:r w:rsidR="00AD1DA1" w:rsidRP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only </w:t>
      </w:r>
      <w:proofErr w:type="spellStart"/>
      <w:r w:rsidR="00AD1DA1" w:rsidRP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T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x</w:t>
      </w:r>
      <w:proofErr w:type="spellEnd"/>
      <w:r w:rsidR="00AD1DA1" w:rsidRP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 switching between </w:t>
      </w:r>
      <w:r w:rsid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case</w:t>
      </w:r>
      <w:r w:rsidR="00AD1DA1" w:rsidRP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 2 and </w:t>
      </w:r>
      <w:r w:rsid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case</w:t>
      </w:r>
      <w:r w:rsidR="00AD1DA1" w:rsidRP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 3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is</w:t>
      </w:r>
      <w:r w:rsidR="00AD1DA1" w:rsidRP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 supported</w:t>
      </w:r>
      <w:r w:rsidR="00AD1DA1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.</w:t>
      </w:r>
    </w:p>
    <w:p w:rsidR="008E6A5A" w:rsidRDefault="008E6A5A" w:rsidP="008E6A5A">
      <w:pPr>
        <w:widowControl/>
        <w:spacing w:beforeLines="50" w:before="120" w:after="120"/>
        <w:rPr>
          <w:rFonts w:ascii="Times New Roman" w:hAnsi="Times New Roman" w:cs="Times New Roman"/>
          <w:kern w:val="0"/>
          <w:sz w:val="20"/>
          <w:szCs w:val="20"/>
          <w:lang w:val="x-none"/>
        </w:rPr>
      </w:pPr>
      <w:r>
        <w:rPr>
          <w:rFonts w:ascii="Times New Roman" w:hAnsi="Times New Roman" w:cs="Times New Roman"/>
          <w:kern w:val="0"/>
          <w:sz w:val="20"/>
          <w:szCs w:val="20"/>
          <w:lang w:val="x-none"/>
        </w:rPr>
        <w:t>I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n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2 and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3, </w:t>
      </w:r>
      <w:r w:rsidRPr="00385906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UE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can</w:t>
      </w:r>
      <w:r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be scheduled or configured with</w:t>
      </w:r>
      <w:r w:rsidRPr="00385906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x-none"/>
        </w:rPr>
        <w:t>1</w:t>
      </w:r>
      <w:r w:rsidR="0028488E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-</w:t>
      </w:r>
      <w:r>
        <w:rPr>
          <w:rFonts w:ascii="Times New Roman" w:hAnsi="Times New Roman" w:cs="Times New Roman"/>
          <w:kern w:val="0"/>
          <w:sz w:val="20"/>
          <w:szCs w:val="20"/>
          <w:lang w:val="x-none"/>
        </w:rPr>
        <w:t>port or 2</w:t>
      </w:r>
      <w:r w:rsidR="0028488E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-</w:t>
      </w:r>
      <w:r w:rsidRPr="00385906">
        <w:rPr>
          <w:rFonts w:ascii="Times New Roman" w:hAnsi="Times New Roman" w:cs="Times New Roman"/>
          <w:kern w:val="0"/>
          <w:sz w:val="20"/>
          <w:szCs w:val="20"/>
          <w:lang w:val="x-none"/>
        </w:rPr>
        <w:t>port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s</w:t>
      </w:r>
      <w:r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UL transmission</w:t>
      </w:r>
      <w:r w:rsidRPr="00385906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on carrier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1</w:t>
      </w:r>
      <w:r w:rsidRPr="0038590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or carrier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2</w:t>
      </w:r>
      <w:r w:rsidRPr="0038590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.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Mapping between </w:t>
      </w:r>
      <w:r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RF chain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and</w:t>
      </w:r>
      <w:r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antenna ports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for </w:t>
      </w:r>
      <w:r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UL CA option </w:t>
      </w:r>
      <w:r w:rsidR="00712C8A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1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in Rel-17 is shown in Table 4.</w:t>
      </w:r>
    </w:p>
    <w:p w:rsidR="008E6A5A" w:rsidRDefault="008E6A5A" w:rsidP="008E6A5A">
      <w:pPr>
        <w:widowControl/>
        <w:spacing w:beforeLines="50" w:before="120" w:after="120"/>
        <w:jc w:val="center"/>
        <w:rPr>
          <w:rFonts w:ascii="Times New Roman" w:hAnsi="Times New Roman" w:cs="Times New Roman"/>
          <w:kern w:val="0"/>
          <w:sz w:val="20"/>
          <w:szCs w:val="20"/>
          <w:lang w:val="x-none"/>
        </w:rPr>
      </w:pPr>
      <w:r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>Table</w:t>
      </w:r>
      <w:r w:rsidRPr="0059048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4</w:t>
      </w:r>
      <w:r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: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Mapping between </w:t>
      </w:r>
      <w:r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>RF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TX </w:t>
      </w:r>
      <w:r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chain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and</w:t>
      </w:r>
      <w:r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antenna ports for UL CA option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1 in Rel-17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0"/>
        <w:gridCol w:w="3460"/>
        <w:gridCol w:w="4542"/>
      </w:tblGrid>
      <w:tr w:rsidR="008E6A5A" w:rsidRPr="00590484" w:rsidTr="00485624">
        <w:trPr>
          <w:trHeight w:val="606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6A5A" w:rsidRPr="00590484" w:rsidRDefault="008E6A5A" w:rsidP="00485624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90484">
              <w:rPr>
                <w:rFonts w:ascii="Times New Roman" w:eastAsia="宋体" w:hAnsi="Times New Roman" w:cs="Times New Roman"/>
                <w:bCs/>
                <w:color w:val="FFFFFF" w:themeColor="light1"/>
                <w:kern w:val="0"/>
                <w:sz w:val="20"/>
                <w:szCs w:val="20"/>
                <w:lang w:val="en-GB"/>
              </w:rPr>
              <w:t> 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6A5A" w:rsidRPr="00E048B6" w:rsidRDefault="008E6A5A" w:rsidP="00485624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 xml:space="preserve">Number of </w:t>
            </w:r>
            <w:proofErr w:type="spellStart"/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>Tx</w:t>
            </w:r>
            <w:proofErr w:type="spellEnd"/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 xml:space="preserve"> chains</w:t>
            </w:r>
          </w:p>
          <w:p w:rsidR="008E6A5A" w:rsidRPr="00E048B6" w:rsidRDefault="008E6A5A" w:rsidP="00485624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 xml:space="preserve"> (carrier 1 + carrier 2)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6A5A" w:rsidRPr="00E048B6" w:rsidRDefault="008E6A5A" w:rsidP="00485624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>Number of antenna ports for UL transmission</w:t>
            </w:r>
          </w:p>
          <w:p w:rsidR="008E6A5A" w:rsidRPr="00E048B6" w:rsidRDefault="008E6A5A" w:rsidP="00485624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 xml:space="preserve"> (carrier 1 + carrier 2)</w:t>
            </w:r>
          </w:p>
        </w:tc>
      </w:tr>
      <w:tr w:rsidR="008E6A5A" w:rsidRPr="00590484" w:rsidTr="00485624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6A5A" w:rsidRPr="00590484" w:rsidRDefault="00340085" w:rsidP="00485624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20"/>
                <w:szCs w:val="20"/>
              </w:rPr>
              <w:t>C</w:t>
            </w:r>
            <w:r w:rsidR="00E048B6">
              <w:rPr>
                <w:rFonts w:ascii="Times New Roman" w:eastAsia="宋体" w:hAnsi="Times New Roman" w:cs="Times New Roman" w:hint="eastAsia"/>
                <w:bCs/>
                <w:kern w:val="0"/>
                <w:sz w:val="20"/>
                <w:szCs w:val="20"/>
              </w:rPr>
              <w:t>ase</w:t>
            </w:r>
            <w:r w:rsid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 xml:space="preserve"> </w:t>
            </w:r>
            <w:r w:rsidR="008E6A5A">
              <w:rPr>
                <w:rFonts w:ascii="Times New Roman" w:eastAsia="宋体" w:hAnsi="Times New Roman" w:cs="Times New Roman" w:hint="eastAsia"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6A5A" w:rsidRPr="00590484" w:rsidRDefault="008E6A5A" w:rsidP="00485624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0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T+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2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6A5A" w:rsidRPr="00590484" w:rsidRDefault="008E6A5A" w:rsidP="00485624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0P+2P, 0P+1P</w:t>
            </w:r>
          </w:p>
        </w:tc>
      </w:tr>
      <w:tr w:rsidR="008E6A5A" w:rsidRPr="00590484" w:rsidTr="00485624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6A5A" w:rsidRPr="00590484" w:rsidRDefault="00340085" w:rsidP="00485624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20"/>
                <w:szCs w:val="20"/>
              </w:rPr>
              <w:t>C</w:t>
            </w:r>
            <w:r w:rsidR="00E048B6">
              <w:rPr>
                <w:rFonts w:ascii="Times New Roman" w:eastAsia="宋体" w:hAnsi="Times New Roman" w:cs="Times New Roman" w:hint="eastAsia"/>
                <w:bCs/>
                <w:kern w:val="0"/>
                <w:sz w:val="20"/>
                <w:szCs w:val="20"/>
              </w:rPr>
              <w:t>ase</w:t>
            </w:r>
            <w:r w:rsid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 xml:space="preserve"> </w:t>
            </w:r>
            <w:r w:rsidR="008E6A5A">
              <w:rPr>
                <w:rFonts w:ascii="Times New Roman" w:eastAsia="宋体" w:hAnsi="Times New Roman" w:cs="Times New Roman" w:hint="eastAsia"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6A5A" w:rsidRPr="00590484" w:rsidRDefault="008E6A5A" w:rsidP="00485624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2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T+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0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6A5A" w:rsidRPr="00590484" w:rsidRDefault="008E6A5A" w:rsidP="00485624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2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P+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0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 xml:space="preserve">P, 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1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P+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0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 xml:space="preserve">P </w:t>
            </w:r>
          </w:p>
        </w:tc>
      </w:tr>
    </w:tbl>
    <w:p w:rsidR="008E6A5A" w:rsidRPr="008E6A5A" w:rsidRDefault="008E6A5A" w:rsidP="00CF577E">
      <w:pPr>
        <w:widowControl/>
        <w:spacing w:beforeLines="50" w:before="120" w:after="120"/>
        <w:rPr>
          <w:rFonts w:ascii="Times New Roman" w:hAnsi="Times New Roman" w:cs="Times New Roman"/>
          <w:kern w:val="0"/>
          <w:sz w:val="20"/>
          <w:szCs w:val="20"/>
          <w:lang w:val="x-none"/>
        </w:rPr>
      </w:pPr>
    </w:p>
    <w:p w:rsidR="000C3F9A" w:rsidRPr="00E048B6" w:rsidRDefault="00FC24ED" w:rsidP="00E048B6">
      <w:pPr>
        <w:spacing w:beforeLines="50" w:before="12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For</w:t>
      </w:r>
      <w:r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UL CA option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2 in Rel-17,</w:t>
      </w:r>
      <w:r w:rsidR="00F3460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in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 w:rsidR="00F3460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1, </w:t>
      </w:r>
      <w:r w:rsidR="00F34604" w:rsidRPr="00F34604">
        <w:rPr>
          <w:rFonts w:ascii="Times New Roman" w:hAnsi="Times New Roman" w:cs="Times New Roman" w:hint="eastAsia"/>
          <w:kern w:val="0"/>
          <w:sz w:val="20"/>
          <w:szCs w:val="20"/>
        </w:rPr>
        <w:t>UE can</w:t>
      </w:r>
      <w:r w:rsidR="00F34604">
        <w:rPr>
          <w:rFonts w:ascii="Times New Roman" w:hAnsi="Times New Roman" w:cs="Times New Roman" w:hint="eastAsia"/>
          <w:kern w:val="0"/>
          <w:sz w:val="20"/>
          <w:szCs w:val="20"/>
        </w:rPr>
        <w:t xml:space="preserve"> support</w:t>
      </w:r>
      <w:r w:rsidR="00F34604" w:rsidRPr="00F34604">
        <w:rPr>
          <w:rFonts w:ascii="Times New Roman" w:hAnsi="Times New Roman" w:cs="Times New Roman" w:hint="eastAsia"/>
          <w:kern w:val="0"/>
          <w:sz w:val="20"/>
          <w:szCs w:val="20"/>
        </w:rPr>
        <w:t xml:space="preserve"> UL transmission on both carrier 1 and carrier 2 simultaneously</w:t>
      </w:r>
      <w:r w:rsidR="00F34604">
        <w:rPr>
          <w:rFonts w:ascii="Times New Roman" w:hAnsi="Times New Roman" w:cs="Times New Roman" w:hint="eastAsia"/>
          <w:kern w:val="0"/>
          <w:sz w:val="20"/>
          <w:szCs w:val="20"/>
        </w:rPr>
        <w:t xml:space="preserve">. UE can be scheduled and configured with </w:t>
      </w:r>
      <w:r w:rsidR="00377CBF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1-</w:t>
      </w:r>
      <w:r w:rsidR="00F34604">
        <w:rPr>
          <w:rFonts w:ascii="Times New Roman" w:hAnsi="Times New Roman" w:cs="Times New Roman"/>
          <w:kern w:val="0"/>
          <w:sz w:val="20"/>
          <w:szCs w:val="20"/>
          <w:lang w:val="x-none"/>
        </w:rPr>
        <w:t>port UL transmission</w:t>
      </w:r>
      <w:r w:rsidR="00F34604" w:rsidRPr="00385906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on carrier</w:t>
      </w:r>
      <w:r w:rsidR="00F3460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1/</w:t>
      </w:r>
      <w:r w:rsidR="00F34604" w:rsidRPr="0038590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carrier </w:t>
      </w:r>
      <w:r w:rsidR="00F3460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2 or </w:t>
      </w:r>
      <w:r w:rsidR="00377CBF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1-</w:t>
      </w:r>
      <w:r w:rsidR="00F3460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port </w:t>
      </w:r>
      <w:r w:rsidR="00F34604">
        <w:rPr>
          <w:rFonts w:ascii="Times New Roman" w:hAnsi="Times New Roman" w:cs="Times New Roman"/>
          <w:kern w:val="0"/>
          <w:sz w:val="20"/>
          <w:szCs w:val="20"/>
          <w:lang w:val="x-none"/>
        </w:rPr>
        <w:t>UL transmission</w:t>
      </w:r>
      <w:r w:rsidR="00F3460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377CBF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on both </w:t>
      </w:r>
      <w:r w:rsidR="00F3460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carrier</w:t>
      </w:r>
      <w:r w:rsidR="00377CBF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s</w:t>
      </w:r>
      <w:r w:rsidR="00F3460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. </w:t>
      </w:r>
      <w:r w:rsidR="00F34604">
        <w:rPr>
          <w:rFonts w:ascii="Times New Roman" w:hAnsi="Times New Roman" w:cs="Times New Roman"/>
          <w:kern w:val="0"/>
          <w:sz w:val="20"/>
          <w:szCs w:val="20"/>
          <w:lang w:val="x-none"/>
        </w:rPr>
        <w:t>I</w:t>
      </w:r>
      <w:r w:rsidR="00F3460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n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 w:rsidR="00F3460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2 and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 w:rsidR="00F3460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3, </w:t>
      </w:r>
      <w:r w:rsidR="00F34604" w:rsidRPr="00385906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UE </w:t>
      </w:r>
      <w:r w:rsidR="00F3460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can</w:t>
      </w:r>
      <w:r w:rsidR="00F34604"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be scheduled or configured with</w:t>
      </w:r>
      <w:r w:rsidR="00F34604" w:rsidRPr="00385906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</w:t>
      </w:r>
      <w:r w:rsidR="00377CBF">
        <w:rPr>
          <w:rFonts w:ascii="Times New Roman" w:hAnsi="Times New Roman" w:cs="Times New Roman"/>
          <w:kern w:val="0"/>
          <w:sz w:val="20"/>
          <w:szCs w:val="20"/>
          <w:lang w:val="x-none"/>
        </w:rPr>
        <w:t>1</w:t>
      </w:r>
      <w:r w:rsidR="00377CBF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-</w:t>
      </w:r>
      <w:r w:rsidR="00F3460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port or </w:t>
      </w:r>
      <w:r w:rsidR="00377CBF">
        <w:rPr>
          <w:rFonts w:ascii="Times New Roman" w:hAnsi="Times New Roman" w:cs="Times New Roman"/>
          <w:kern w:val="0"/>
          <w:sz w:val="20"/>
          <w:szCs w:val="20"/>
          <w:lang w:val="x-none"/>
        </w:rPr>
        <w:t>2</w:t>
      </w:r>
      <w:r w:rsidR="00377CBF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-</w:t>
      </w:r>
      <w:r w:rsidR="00F34604" w:rsidRPr="00385906">
        <w:rPr>
          <w:rFonts w:ascii="Times New Roman" w:hAnsi="Times New Roman" w:cs="Times New Roman"/>
          <w:kern w:val="0"/>
          <w:sz w:val="20"/>
          <w:szCs w:val="20"/>
          <w:lang w:val="x-none"/>
        </w:rPr>
        <w:t>port</w:t>
      </w:r>
      <w:r w:rsidR="00F3460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UL transmission</w:t>
      </w:r>
      <w:r w:rsidR="00F34604" w:rsidRPr="00385906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on carrier</w:t>
      </w:r>
      <w:r w:rsidR="00F3460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1</w:t>
      </w:r>
      <w:r w:rsidR="00F34604" w:rsidRPr="0038590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or carrier </w:t>
      </w:r>
      <w:r w:rsidR="00F3460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2</w:t>
      </w:r>
      <w:r w:rsidR="00F34604" w:rsidRPr="0038590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.</w:t>
      </w:r>
      <w:r w:rsidR="00F3460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8E000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UE behaviors on UL </w:t>
      </w:r>
      <w:proofErr w:type="spellStart"/>
      <w:r w:rsidR="008E000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T</w:t>
      </w:r>
      <w:r w:rsidR="00377CBF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x</w:t>
      </w:r>
      <w:proofErr w:type="spellEnd"/>
      <w:r w:rsidR="008E000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switching </w:t>
      </w:r>
      <w:r w:rsidR="00F005C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can be determined based on </w:t>
      </w:r>
      <w:r w:rsidR="00F005C4" w:rsidRPr="00F005C4">
        <w:rPr>
          <w:rFonts w:ascii="Times New Roman" w:hAnsi="Times New Roman" w:cs="Times New Roman"/>
          <w:sz w:val="20"/>
          <w:szCs w:val="20"/>
        </w:rPr>
        <w:t xml:space="preserve">the current </w:t>
      </w:r>
      <w:proofErr w:type="spellStart"/>
      <w:r w:rsidR="00F005C4" w:rsidRPr="00F005C4">
        <w:rPr>
          <w:rFonts w:ascii="Times New Roman" w:hAnsi="Times New Roman" w:cs="Times New Roman"/>
          <w:sz w:val="20"/>
          <w:szCs w:val="20"/>
        </w:rPr>
        <w:t>Tx</w:t>
      </w:r>
      <w:proofErr w:type="spellEnd"/>
      <w:r w:rsidR="00F005C4" w:rsidRPr="00F005C4">
        <w:rPr>
          <w:rFonts w:ascii="Times New Roman" w:hAnsi="Times New Roman" w:cs="Times New Roman"/>
          <w:sz w:val="20"/>
          <w:szCs w:val="20"/>
        </w:rPr>
        <w:t xml:space="preserve"> chain state</w:t>
      </w:r>
      <w:r w:rsidR="00F005C4">
        <w:rPr>
          <w:rFonts w:ascii="Times New Roman" w:hAnsi="Times New Roman" w:cs="Times New Roman" w:hint="eastAsia"/>
          <w:sz w:val="20"/>
          <w:szCs w:val="20"/>
        </w:rPr>
        <w:t xml:space="preserve"> and </w:t>
      </w:r>
      <w:r w:rsidR="00F005C4" w:rsidRPr="007316DE">
        <w:rPr>
          <w:rFonts w:ascii="Times New Roman" w:hAnsi="Times New Roman" w:cs="Times New Roman"/>
          <w:kern w:val="0"/>
          <w:sz w:val="20"/>
          <w:szCs w:val="20"/>
        </w:rPr>
        <w:t>transmission</w:t>
      </w:r>
      <w:r w:rsidR="00F005C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port for the next UL transmission</w:t>
      </w:r>
      <w:r w:rsidR="004859C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which is similar </w:t>
      </w:r>
      <w:r w:rsidR="00377CBF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to</w:t>
      </w:r>
      <w:r w:rsidR="004859C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that in Rel-16</w:t>
      </w:r>
      <w:r w:rsidR="00F005C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8E000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as follows:</w:t>
      </w:r>
    </w:p>
    <w:p w:rsidR="00037DD3" w:rsidRPr="00E048B6" w:rsidRDefault="00037DD3" w:rsidP="00E048B6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E048B6">
        <w:rPr>
          <w:rFonts w:ascii="Times New Roman" w:hAnsi="Times New Roman" w:cs="Times New Roman"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E048B6"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proofErr w:type="gramEnd"/>
      <w:r w:rsidRPr="00E048B6">
        <w:rPr>
          <w:rFonts w:ascii="Times New Roman" w:hAnsi="Times New Roman" w:cs="Times New Roman"/>
          <w:kern w:val="0"/>
          <w:sz w:val="20"/>
          <w:szCs w:val="20"/>
        </w:rPr>
        <w:t xml:space="preserve"> chains is </w:t>
      </w:r>
      <w:r w:rsidR="00F3556F">
        <w:rPr>
          <w:rFonts w:ascii="Times New Roman" w:hAnsi="Times New Roman" w:cs="Times New Roman"/>
          <w:kern w:val="0"/>
          <w:sz w:val="20"/>
          <w:szCs w:val="20"/>
        </w:rPr>
        <w:t>case</w:t>
      </w:r>
      <w:r w:rsidR="00E048B6" w:rsidRPr="00E048B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Pr="00E048B6">
        <w:rPr>
          <w:rFonts w:ascii="Times New Roman" w:hAnsi="Times New Roman" w:cs="Times New Roman"/>
          <w:kern w:val="0"/>
          <w:sz w:val="20"/>
          <w:szCs w:val="20"/>
        </w:rPr>
        <w:t>1 and the next UL transmission has a 2</w:t>
      </w:r>
      <w:r w:rsidR="00031889" w:rsidRPr="00F85DC1">
        <w:rPr>
          <w:rFonts w:ascii="Times New Roman" w:hAnsi="Times New Roman" w:cs="Times New Roman"/>
          <w:kern w:val="0"/>
          <w:sz w:val="20"/>
          <w:szCs w:val="20"/>
        </w:rPr>
        <w:t>-port transmission on carrier 1</w:t>
      </w:r>
      <w:r w:rsidR="00031889">
        <w:rPr>
          <w:rFonts w:ascii="Times New Roman" w:hAnsi="Times New Roman" w:cs="Times New Roman" w:hint="eastAsia"/>
          <w:kern w:val="0"/>
          <w:sz w:val="20"/>
          <w:szCs w:val="20"/>
        </w:rPr>
        <w:t>,</w:t>
      </w:r>
      <w:r w:rsidRPr="00E048B6">
        <w:rPr>
          <w:rFonts w:ascii="Times New Roman" w:hAnsi="Times New Roman" w:cs="Times New Roman"/>
          <w:kern w:val="0"/>
          <w:sz w:val="20"/>
          <w:szCs w:val="20"/>
        </w:rPr>
        <w:t xml:space="preserve"> UE will operate in </w:t>
      </w:r>
      <w:r w:rsidR="00E048B6">
        <w:rPr>
          <w:rFonts w:ascii="Times New Roman" w:hAnsi="Times New Roman" w:cs="Times New Roman"/>
          <w:kern w:val="0"/>
          <w:sz w:val="20"/>
          <w:szCs w:val="20"/>
        </w:rPr>
        <w:t>case</w:t>
      </w:r>
      <w:r w:rsidRPr="00E048B6">
        <w:rPr>
          <w:rFonts w:ascii="Times New Roman" w:hAnsi="Times New Roman" w:cs="Times New Roman"/>
          <w:kern w:val="0"/>
          <w:sz w:val="20"/>
          <w:szCs w:val="20"/>
        </w:rPr>
        <w:t xml:space="preserve"> 3 (</w:t>
      </w:r>
      <w:r w:rsidRPr="00E048B6">
        <w:rPr>
          <w:rFonts w:ascii="Times New Roman" w:eastAsia="宋体" w:hAnsi="Times New Roman" w:cs="Times New Roman"/>
          <w:color w:val="000000" w:themeColor="dark1"/>
          <w:kern w:val="0"/>
          <w:sz w:val="20"/>
          <w:szCs w:val="20"/>
        </w:rPr>
        <w:t>2P+0P</w:t>
      </w:r>
      <w:r w:rsidRPr="00E048B6">
        <w:rPr>
          <w:rFonts w:ascii="Times New Roman" w:hAnsi="Times New Roman" w:cs="Times New Roman"/>
          <w:kern w:val="0"/>
          <w:sz w:val="20"/>
          <w:szCs w:val="20"/>
        </w:rPr>
        <w:t xml:space="preserve">) for the next UL transmission and </w:t>
      </w:r>
      <w:r w:rsidRPr="00E048B6">
        <w:rPr>
          <w:rFonts w:ascii="Times New Roman" w:hAnsi="Times New Roman" w:cs="Times New Roman"/>
          <w:kern w:val="0"/>
          <w:sz w:val="20"/>
          <w:szCs w:val="20"/>
          <w:lang w:val="en-GB"/>
        </w:rPr>
        <w:t>the switching period is applied.</w:t>
      </w:r>
      <w:r w:rsidR="000C3F9A" w:rsidRPr="00E048B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0C3F9A" w:rsidRPr="00E048B6">
        <w:rPr>
          <w:rFonts w:ascii="Times New Roman" w:hAnsi="Times New Roman" w:cs="Times New Roman"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="000C3F9A" w:rsidRPr="00E048B6"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proofErr w:type="gramEnd"/>
      <w:r w:rsidR="000C3F9A" w:rsidRPr="00E048B6">
        <w:rPr>
          <w:rFonts w:ascii="Times New Roman" w:hAnsi="Times New Roman" w:cs="Times New Roman"/>
          <w:kern w:val="0"/>
          <w:sz w:val="20"/>
          <w:szCs w:val="20"/>
        </w:rPr>
        <w:t xml:space="preserve"> chains is </w:t>
      </w:r>
      <w:r w:rsidR="00F3556F">
        <w:rPr>
          <w:rFonts w:ascii="Times New Roman" w:hAnsi="Times New Roman" w:cs="Times New Roman"/>
          <w:kern w:val="0"/>
          <w:sz w:val="20"/>
          <w:szCs w:val="20"/>
        </w:rPr>
        <w:t>case</w:t>
      </w:r>
      <w:r w:rsidR="000C17DA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0C3F9A" w:rsidRPr="00E048B6">
        <w:rPr>
          <w:rFonts w:ascii="Times New Roman" w:hAnsi="Times New Roman" w:cs="Times New Roman"/>
          <w:kern w:val="0"/>
          <w:sz w:val="20"/>
          <w:szCs w:val="20"/>
        </w:rPr>
        <w:t>1 and the next UL transmission has a 2</w:t>
      </w:r>
      <w:r w:rsidR="00031889" w:rsidRPr="00F85DC1">
        <w:rPr>
          <w:rFonts w:ascii="Times New Roman" w:hAnsi="Times New Roman" w:cs="Times New Roman"/>
          <w:kern w:val="0"/>
          <w:sz w:val="20"/>
          <w:szCs w:val="20"/>
        </w:rPr>
        <w:t>-port transmission on carrier 2</w:t>
      </w:r>
      <w:r w:rsidR="00031889">
        <w:rPr>
          <w:rFonts w:ascii="Times New Roman" w:hAnsi="Times New Roman" w:cs="Times New Roman" w:hint="eastAsia"/>
          <w:kern w:val="0"/>
          <w:sz w:val="20"/>
          <w:szCs w:val="20"/>
        </w:rPr>
        <w:t>,</w:t>
      </w:r>
      <w:r w:rsidR="000C3F9A" w:rsidRPr="00E048B6">
        <w:rPr>
          <w:rFonts w:ascii="Times New Roman" w:hAnsi="Times New Roman" w:cs="Times New Roman"/>
          <w:kern w:val="0"/>
          <w:sz w:val="20"/>
          <w:szCs w:val="20"/>
        </w:rPr>
        <w:t xml:space="preserve"> UE will operate in </w:t>
      </w:r>
      <w:r w:rsidR="00E048B6">
        <w:rPr>
          <w:rFonts w:ascii="Times New Roman" w:hAnsi="Times New Roman" w:cs="Times New Roman"/>
          <w:kern w:val="0"/>
          <w:sz w:val="20"/>
          <w:szCs w:val="20"/>
        </w:rPr>
        <w:t>case</w:t>
      </w:r>
      <w:r w:rsidR="000C3F9A" w:rsidRPr="00E048B6">
        <w:rPr>
          <w:rFonts w:ascii="Times New Roman" w:hAnsi="Times New Roman" w:cs="Times New Roman"/>
          <w:kern w:val="0"/>
          <w:sz w:val="20"/>
          <w:szCs w:val="20"/>
        </w:rPr>
        <w:t xml:space="preserve"> 2 (</w:t>
      </w:r>
      <w:r w:rsidR="000C3F9A" w:rsidRPr="00E048B6">
        <w:rPr>
          <w:rFonts w:ascii="Times New Roman" w:eastAsia="宋体" w:hAnsi="Times New Roman" w:cs="Times New Roman"/>
          <w:color w:val="000000" w:themeColor="dark1"/>
          <w:kern w:val="0"/>
          <w:sz w:val="20"/>
          <w:szCs w:val="20"/>
        </w:rPr>
        <w:t>0P+2P</w:t>
      </w:r>
      <w:r w:rsidR="000C3F9A" w:rsidRPr="00E048B6">
        <w:rPr>
          <w:rFonts w:ascii="Times New Roman" w:hAnsi="Times New Roman" w:cs="Times New Roman"/>
          <w:kern w:val="0"/>
          <w:sz w:val="20"/>
          <w:szCs w:val="20"/>
        </w:rPr>
        <w:t xml:space="preserve">) for the next UL transmission and </w:t>
      </w:r>
      <w:r w:rsidR="000C3F9A" w:rsidRPr="00E048B6">
        <w:rPr>
          <w:rFonts w:ascii="Times New Roman" w:hAnsi="Times New Roman" w:cs="Times New Roman"/>
          <w:kern w:val="0"/>
          <w:sz w:val="20"/>
          <w:szCs w:val="20"/>
          <w:lang w:val="en-GB"/>
        </w:rPr>
        <w:t>the switching period is applied.</w:t>
      </w:r>
    </w:p>
    <w:p w:rsidR="000C3F9A" w:rsidRPr="00340085" w:rsidRDefault="000C3F9A" w:rsidP="00E048B6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kern w:val="0"/>
          <w:sz w:val="20"/>
          <w:szCs w:val="20"/>
        </w:rPr>
      </w:pPr>
      <w:r w:rsidRPr="00340085">
        <w:rPr>
          <w:rFonts w:ascii="Times New Roman" w:hAnsi="Times New Roman" w:cs="Times New Roman"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340085"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kern w:val="0"/>
          <w:sz w:val="20"/>
          <w:szCs w:val="20"/>
        </w:rPr>
        <w:t xml:space="preserve"> chains is </w:t>
      </w:r>
      <w:r w:rsidR="00E048B6" w:rsidRPr="00340085">
        <w:rPr>
          <w:rFonts w:ascii="Times New Roman" w:hAnsi="Times New Roman" w:cs="Times New Roman" w:hint="eastAsia"/>
          <w:kern w:val="0"/>
          <w:sz w:val="20"/>
          <w:szCs w:val="20"/>
        </w:rPr>
        <w:t>case</w:t>
      </w:r>
      <w:r w:rsidR="00E048B6" w:rsidRPr="00340085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Pr="00340085">
        <w:rPr>
          <w:rFonts w:ascii="Times New Roman" w:hAnsi="Times New Roman" w:cs="Times New Roman"/>
          <w:kern w:val="0"/>
          <w:sz w:val="20"/>
          <w:szCs w:val="20"/>
        </w:rPr>
        <w:t>2 and the next UL transmission has a 1-port</w:t>
      </w:r>
      <w:r w:rsidR="00273A4F" w:rsidRPr="00340085">
        <w:rPr>
          <w:rFonts w:ascii="Times New Roman" w:hAnsi="Times New Roman" w:cs="Times New Roman" w:hint="eastAsia"/>
          <w:kern w:val="0"/>
          <w:sz w:val="20"/>
          <w:szCs w:val="20"/>
        </w:rPr>
        <w:t>/2-port</w:t>
      </w:r>
      <w:r w:rsidRPr="00340085">
        <w:rPr>
          <w:rFonts w:ascii="Times New Roman" w:hAnsi="Times New Roman" w:cs="Times New Roman"/>
          <w:kern w:val="0"/>
          <w:sz w:val="20"/>
          <w:szCs w:val="20"/>
        </w:rPr>
        <w:t xml:space="preserve"> transmission on carrier 1</w:t>
      </w:r>
      <w:r w:rsidR="00E07156" w:rsidRPr="00340085">
        <w:rPr>
          <w:rFonts w:ascii="Times New Roman" w:hAnsi="Times New Roman" w:cs="Times New Roman" w:hint="eastAsia"/>
          <w:kern w:val="0"/>
          <w:sz w:val="20"/>
          <w:szCs w:val="20"/>
        </w:rPr>
        <w:t xml:space="preserve">, </w:t>
      </w:r>
      <w:r w:rsidRPr="00340085">
        <w:rPr>
          <w:rFonts w:ascii="Times New Roman" w:hAnsi="Times New Roman" w:cs="Times New Roman"/>
          <w:kern w:val="0"/>
          <w:sz w:val="20"/>
          <w:szCs w:val="20"/>
        </w:rPr>
        <w:t xml:space="preserve">UE will operate in </w:t>
      </w:r>
      <w:r w:rsidR="00E048B6" w:rsidRPr="00340085">
        <w:rPr>
          <w:rFonts w:ascii="Times New Roman" w:hAnsi="Times New Roman" w:cs="Times New Roman"/>
          <w:kern w:val="0"/>
          <w:sz w:val="20"/>
          <w:szCs w:val="20"/>
        </w:rPr>
        <w:t>case</w:t>
      </w:r>
      <w:r w:rsidRPr="00340085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273A4F" w:rsidRPr="00340085">
        <w:rPr>
          <w:rFonts w:ascii="Times New Roman" w:hAnsi="Times New Roman" w:cs="Times New Roman" w:hint="eastAsia"/>
          <w:kern w:val="0"/>
          <w:sz w:val="20"/>
          <w:szCs w:val="20"/>
        </w:rPr>
        <w:t>3</w:t>
      </w:r>
      <w:r w:rsidRPr="00340085">
        <w:rPr>
          <w:rFonts w:ascii="Times New Roman" w:hAnsi="Times New Roman" w:cs="Times New Roman"/>
          <w:kern w:val="0"/>
          <w:sz w:val="20"/>
          <w:szCs w:val="20"/>
        </w:rPr>
        <w:t xml:space="preserve"> for the next UL transmission and </w:t>
      </w:r>
      <w:r w:rsidRPr="0034008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switching period is applied. If </w:t>
      </w:r>
      <w:r w:rsidRPr="00340085">
        <w:rPr>
          <w:rFonts w:ascii="Times New Roman" w:hAnsi="Times New Roman" w:cs="Times New Roman"/>
          <w:kern w:val="0"/>
          <w:sz w:val="20"/>
          <w:szCs w:val="20"/>
        </w:rPr>
        <w:t xml:space="preserve">the current state of </w:t>
      </w:r>
      <w:proofErr w:type="spellStart"/>
      <w:proofErr w:type="gramStart"/>
      <w:r w:rsidRPr="00340085"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kern w:val="0"/>
          <w:sz w:val="20"/>
          <w:szCs w:val="20"/>
        </w:rPr>
        <w:t xml:space="preserve"> chains is </w:t>
      </w:r>
      <w:r w:rsidR="00E048B6" w:rsidRPr="00340085">
        <w:rPr>
          <w:rFonts w:ascii="Times New Roman" w:hAnsi="Times New Roman" w:cs="Times New Roman" w:hint="eastAsia"/>
          <w:kern w:val="0"/>
          <w:sz w:val="20"/>
          <w:szCs w:val="20"/>
        </w:rPr>
        <w:t>case</w:t>
      </w:r>
      <w:r w:rsidR="00E048B6" w:rsidRPr="00340085">
        <w:rPr>
          <w:rFonts w:ascii="Times New Roman" w:hAnsi="Times New Roman" w:cs="Times New Roman"/>
          <w:kern w:val="0"/>
          <w:sz w:val="20"/>
          <w:szCs w:val="20"/>
        </w:rPr>
        <w:t xml:space="preserve">2 </w:t>
      </w:r>
      <w:r w:rsidRPr="00340085">
        <w:rPr>
          <w:rFonts w:ascii="Times New Roman" w:hAnsi="Times New Roman" w:cs="Times New Roman"/>
          <w:kern w:val="0"/>
          <w:sz w:val="20"/>
          <w:szCs w:val="20"/>
        </w:rPr>
        <w:t xml:space="preserve">and the next UL transmission has a 1-port transmission </w:t>
      </w:r>
      <w:r w:rsidR="00273A4F" w:rsidRPr="00340085">
        <w:rPr>
          <w:rFonts w:ascii="Times New Roman" w:hAnsi="Times New Roman" w:cs="Times New Roman" w:hint="eastAsia"/>
          <w:kern w:val="0"/>
          <w:sz w:val="20"/>
          <w:szCs w:val="20"/>
        </w:rPr>
        <w:t>per carrier</w:t>
      </w:r>
      <w:r w:rsidR="00031889" w:rsidRPr="00340085">
        <w:rPr>
          <w:rFonts w:ascii="Times New Roman" w:hAnsi="Times New Roman" w:cs="Times New Roman" w:hint="eastAsia"/>
          <w:kern w:val="0"/>
          <w:sz w:val="20"/>
          <w:szCs w:val="20"/>
        </w:rPr>
        <w:t>,</w:t>
      </w:r>
      <w:r w:rsidRPr="00340085">
        <w:rPr>
          <w:rFonts w:ascii="Times New Roman" w:hAnsi="Times New Roman" w:cs="Times New Roman"/>
          <w:kern w:val="0"/>
          <w:sz w:val="20"/>
          <w:szCs w:val="20"/>
        </w:rPr>
        <w:t xml:space="preserve"> UE will </w:t>
      </w:r>
      <w:r w:rsidR="00273A4F" w:rsidRPr="00340085">
        <w:rPr>
          <w:rFonts w:ascii="Times New Roman" w:hAnsi="Times New Roman" w:cs="Times New Roman"/>
          <w:kern w:val="0"/>
          <w:sz w:val="20"/>
          <w:szCs w:val="20"/>
        </w:rPr>
        <w:t xml:space="preserve">operate in </w:t>
      </w:r>
      <w:r w:rsidR="00E048B6" w:rsidRPr="00340085">
        <w:rPr>
          <w:rFonts w:ascii="Times New Roman" w:hAnsi="Times New Roman" w:cs="Times New Roman"/>
          <w:kern w:val="0"/>
          <w:sz w:val="20"/>
          <w:szCs w:val="20"/>
        </w:rPr>
        <w:t>case</w:t>
      </w:r>
      <w:r w:rsidR="00273A4F" w:rsidRPr="00340085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273A4F" w:rsidRPr="00340085">
        <w:rPr>
          <w:rFonts w:ascii="Times New Roman" w:hAnsi="Times New Roman" w:cs="Times New Roman" w:hint="eastAsia"/>
          <w:kern w:val="0"/>
          <w:sz w:val="20"/>
          <w:szCs w:val="20"/>
        </w:rPr>
        <w:t>1</w:t>
      </w:r>
      <w:r w:rsidR="00273A4F" w:rsidRPr="00340085">
        <w:rPr>
          <w:rFonts w:ascii="Times New Roman" w:hAnsi="Times New Roman" w:cs="Times New Roman"/>
          <w:kern w:val="0"/>
          <w:sz w:val="20"/>
          <w:szCs w:val="20"/>
        </w:rPr>
        <w:t>(</w:t>
      </w:r>
      <w:r w:rsidR="00273A4F" w:rsidRPr="00340085">
        <w:rPr>
          <w:rFonts w:ascii="Times New Roman" w:eastAsia="宋体" w:hAnsi="Times New Roman" w:cs="Times New Roman" w:hint="eastAsia"/>
          <w:color w:val="000000" w:themeColor="dark1"/>
          <w:kern w:val="0"/>
          <w:sz w:val="20"/>
          <w:szCs w:val="20"/>
        </w:rPr>
        <w:t>1</w:t>
      </w:r>
      <w:r w:rsidR="00273A4F" w:rsidRPr="00340085">
        <w:rPr>
          <w:rFonts w:ascii="Times New Roman" w:eastAsia="宋体" w:hAnsi="Times New Roman" w:cs="Times New Roman"/>
          <w:color w:val="000000" w:themeColor="dark1"/>
          <w:kern w:val="0"/>
          <w:sz w:val="20"/>
          <w:szCs w:val="20"/>
        </w:rPr>
        <w:t>P+</w:t>
      </w:r>
      <w:r w:rsidR="00273A4F" w:rsidRPr="00340085">
        <w:rPr>
          <w:rFonts w:ascii="Times New Roman" w:eastAsia="宋体" w:hAnsi="Times New Roman" w:cs="Times New Roman" w:hint="eastAsia"/>
          <w:color w:val="000000" w:themeColor="dark1"/>
          <w:kern w:val="0"/>
          <w:sz w:val="20"/>
          <w:szCs w:val="20"/>
        </w:rPr>
        <w:t>1</w:t>
      </w:r>
      <w:r w:rsidR="00273A4F" w:rsidRPr="00340085">
        <w:rPr>
          <w:rFonts w:ascii="Times New Roman" w:eastAsia="宋体" w:hAnsi="Times New Roman" w:cs="Times New Roman"/>
          <w:color w:val="000000" w:themeColor="dark1"/>
          <w:kern w:val="0"/>
          <w:sz w:val="20"/>
          <w:szCs w:val="20"/>
        </w:rPr>
        <w:t>P</w:t>
      </w:r>
      <w:r w:rsidR="00273A4F" w:rsidRPr="00340085">
        <w:rPr>
          <w:rFonts w:ascii="Times New Roman" w:hAnsi="Times New Roman" w:cs="Times New Roman"/>
          <w:kern w:val="0"/>
          <w:sz w:val="20"/>
          <w:szCs w:val="20"/>
        </w:rPr>
        <w:t xml:space="preserve">) for the next UL transmission and </w:t>
      </w:r>
      <w:r w:rsidR="00273A4F" w:rsidRPr="00340085">
        <w:rPr>
          <w:rFonts w:ascii="Times New Roman" w:hAnsi="Times New Roman" w:cs="Times New Roman"/>
          <w:kern w:val="0"/>
          <w:sz w:val="20"/>
          <w:szCs w:val="20"/>
          <w:lang w:val="en-GB"/>
        </w:rPr>
        <w:t>the switching period is applied</w:t>
      </w:r>
      <w:r w:rsidRPr="00340085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:rsidR="000C3F9A" w:rsidRDefault="008E0003" w:rsidP="00E048B6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E048B6">
        <w:rPr>
          <w:rFonts w:ascii="Times New Roman" w:hAnsi="Times New Roman" w:cs="Times New Roman"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E048B6"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proofErr w:type="gramEnd"/>
      <w:r w:rsidRPr="00E048B6">
        <w:rPr>
          <w:rFonts w:ascii="Times New Roman" w:hAnsi="Times New Roman" w:cs="Times New Roman"/>
          <w:kern w:val="0"/>
          <w:sz w:val="20"/>
          <w:szCs w:val="20"/>
        </w:rPr>
        <w:t xml:space="preserve"> chains is </w:t>
      </w:r>
      <w:r w:rsidR="00F3556F">
        <w:rPr>
          <w:rFonts w:ascii="Times New Roman" w:hAnsi="Times New Roman" w:cs="Times New Roman"/>
          <w:kern w:val="0"/>
          <w:sz w:val="20"/>
          <w:szCs w:val="20"/>
        </w:rPr>
        <w:t>case</w:t>
      </w:r>
      <w:r w:rsidR="00E048B6" w:rsidRPr="00E048B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Pr="00E048B6">
        <w:rPr>
          <w:rFonts w:ascii="Times New Roman" w:hAnsi="Times New Roman" w:cs="Times New Roman"/>
          <w:kern w:val="0"/>
          <w:sz w:val="20"/>
          <w:szCs w:val="20"/>
        </w:rPr>
        <w:t>3 and the next UL transmission has a 1-port</w:t>
      </w:r>
      <w:r w:rsidR="00273A4F">
        <w:rPr>
          <w:rFonts w:ascii="Times New Roman" w:hAnsi="Times New Roman" w:cs="Times New Roman" w:hint="eastAsia"/>
          <w:kern w:val="0"/>
          <w:sz w:val="20"/>
          <w:szCs w:val="20"/>
        </w:rPr>
        <w:t>/2-port</w:t>
      </w:r>
      <w:r w:rsidRPr="00E048B6">
        <w:rPr>
          <w:rFonts w:ascii="Times New Roman" w:hAnsi="Times New Roman" w:cs="Times New Roman"/>
          <w:kern w:val="0"/>
          <w:sz w:val="20"/>
          <w:szCs w:val="20"/>
        </w:rPr>
        <w:t xml:space="preserve"> transmission on carrier 2. UE will operate in </w:t>
      </w:r>
      <w:r w:rsidR="00E048B6">
        <w:rPr>
          <w:rFonts w:ascii="Times New Roman" w:hAnsi="Times New Roman" w:cs="Times New Roman"/>
          <w:kern w:val="0"/>
          <w:sz w:val="20"/>
          <w:szCs w:val="20"/>
        </w:rPr>
        <w:t>case</w:t>
      </w:r>
      <w:r w:rsidRPr="00E048B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273A4F">
        <w:rPr>
          <w:rFonts w:ascii="Times New Roman" w:hAnsi="Times New Roman" w:cs="Times New Roman" w:hint="eastAsia"/>
          <w:kern w:val="0"/>
          <w:sz w:val="20"/>
          <w:szCs w:val="20"/>
        </w:rPr>
        <w:t>2</w:t>
      </w:r>
      <w:r w:rsidRPr="00E048B6">
        <w:rPr>
          <w:rFonts w:ascii="Times New Roman" w:hAnsi="Times New Roman" w:cs="Times New Roman"/>
          <w:kern w:val="0"/>
          <w:sz w:val="20"/>
          <w:szCs w:val="20"/>
        </w:rPr>
        <w:t xml:space="preserve"> for the next UL transmission and </w:t>
      </w:r>
      <w:r w:rsidRPr="00E048B6">
        <w:rPr>
          <w:rFonts w:ascii="Times New Roman" w:hAnsi="Times New Roman" w:cs="Times New Roman"/>
          <w:kern w:val="0"/>
          <w:sz w:val="20"/>
          <w:szCs w:val="20"/>
          <w:lang w:val="en-GB"/>
        </w:rPr>
        <w:t>the switching period is applied.</w:t>
      </w:r>
      <w:r w:rsidR="000C3F9A" w:rsidRPr="00E048B6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</w:t>
      </w:r>
      <w:r w:rsidR="000C3F9A" w:rsidRPr="00E048B6">
        <w:rPr>
          <w:rFonts w:ascii="Times New Roman" w:hAnsi="Times New Roman" w:cs="Times New Roman"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="000C3F9A" w:rsidRPr="00E048B6"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proofErr w:type="gramEnd"/>
      <w:r w:rsidR="000C3F9A" w:rsidRPr="00E048B6">
        <w:rPr>
          <w:rFonts w:ascii="Times New Roman" w:hAnsi="Times New Roman" w:cs="Times New Roman"/>
          <w:kern w:val="0"/>
          <w:sz w:val="20"/>
          <w:szCs w:val="20"/>
        </w:rPr>
        <w:t xml:space="preserve"> chains is </w:t>
      </w:r>
      <w:r w:rsidR="00F3556F">
        <w:rPr>
          <w:rFonts w:ascii="Times New Roman" w:hAnsi="Times New Roman" w:cs="Times New Roman"/>
          <w:kern w:val="0"/>
          <w:sz w:val="20"/>
          <w:szCs w:val="20"/>
        </w:rPr>
        <w:t>case</w:t>
      </w:r>
      <w:r w:rsidR="000C3F9A" w:rsidRPr="00E048B6">
        <w:rPr>
          <w:rFonts w:ascii="Times New Roman" w:hAnsi="Times New Roman" w:cs="Times New Roman"/>
          <w:kern w:val="0"/>
          <w:sz w:val="20"/>
          <w:szCs w:val="20"/>
        </w:rPr>
        <w:t xml:space="preserve">3 and </w:t>
      </w:r>
      <w:r w:rsidR="00273A4F" w:rsidRPr="005C4DA0">
        <w:rPr>
          <w:rFonts w:ascii="Times New Roman" w:hAnsi="Times New Roman" w:cs="Times New Roman"/>
          <w:kern w:val="0"/>
          <w:sz w:val="20"/>
          <w:szCs w:val="20"/>
        </w:rPr>
        <w:t xml:space="preserve">the next UL transmission has a 1-port transmission </w:t>
      </w:r>
      <w:r w:rsidR="00273A4F">
        <w:rPr>
          <w:rFonts w:ascii="Times New Roman" w:hAnsi="Times New Roman" w:cs="Times New Roman" w:hint="eastAsia"/>
          <w:kern w:val="0"/>
          <w:sz w:val="20"/>
          <w:szCs w:val="20"/>
        </w:rPr>
        <w:t>per carrier,</w:t>
      </w:r>
      <w:r w:rsidR="00273A4F" w:rsidRPr="005C4DA0">
        <w:rPr>
          <w:rFonts w:ascii="Times New Roman" w:hAnsi="Times New Roman" w:cs="Times New Roman"/>
          <w:kern w:val="0"/>
          <w:sz w:val="20"/>
          <w:szCs w:val="20"/>
        </w:rPr>
        <w:t xml:space="preserve"> UE will operate in </w:t>
      </w:r>
      <w:r w:rsidR="00E048B6">
        <w:rPr>
          <w:rFonts w:ascii="Times New Roman" w:hAnsi="Times New Roman" w:cs="Times New Roman"/>
          <w:kern w:val="0"/>
          <w:sz w:val="20"/>
          <w:szCs w:val="20"/>
        </w:rPr>
        <w:t>case</w:t>
      </w:r>
      <w:r w:rsidR="00273A4F" w:rsidRPr="005C4DA0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273A4F">
        <w:rPr>
          <w:rFonts w:ascii="Times New Roman" w:hAnsi="Times New Roman" w:cs="Times New Roman" w:hint="eastAsia"/>
          <w:kern w:val="0"/>
          <w:sz w:val="20"/>
          <w:szCs w:val="20"/>
        </w:rPr>
        <w:t>1</w:t>
      </w:r>
      <w:r w:rsidR="00273A4F" w:rsidRPr="005C4DA0">
        <w:rPr>
          <w:rFonts w:ascii="Times New Roman" w:hAnsi="Times New Roman" w:cs="Times New Roman"/>
          <w:kern w:val="0"/>
          <w:sz w:val="20"/>
          <w:szCs w:val="20"/>
        </w:rPr>
        <w:t>(</w:t>
      </w:r>
      <w:r w:rsidR="00273A4F">
        <w:rPr>
          <w:rFonts w:ascii="Times New Roman" w:eastAsia="宋体" w:hAnsi="Times New Roman" w:cs="Times New Roman" w:hint="eastAsia"/>
          <w:color w:val="000000" w:themeColor="dark1"/>
          <w:kern w:val="0"/>
          <w:sz w:val="20"/>
          <w:szCs w:val="20"/>
        </w:rPr>
        <w:t>1</w:t>
      </w:r>
      <w:r w:rsidR="00273A4F" w:rsidRPr="005C4DA0">
        <w:rPr>
          <w:rFonts w:ascii="Times New Roman" w:eastAsia="宋体" w:hAnsi="Times New Roman" w:cs="Times New Roman"/>
          <w:color w:val="000000" w:themeColor="dark1"/>
          <w:kern w:val="0"/>
          <w:sz w:val="20"/>
          <w:szCs w:val="20"/>
        </w:rPr>
        <w:t>P+</w:t>
      </w:r>
      <w:r w:rsidR="00273A4F">
        <w:rPr>
          <w:rFonts w:ascii="Times New Roman" w:eastAsia="宋体" w:hAnsi="Times New Roman" w:cs="Times New Roman" w:hint="eastAsia"/>
          <w:color w:val="000000" w:themeColor="dark1"/>
          <w:kern w:val="0"/>
          <w:sz w:val="20"/>
          <w:szCs w:val="20"/>
        </w:rPr>
        <w:t>1</w:t>
      </w:r>
      <w:r w:rsidR="00273A4F" w:rsidRPr="005C4DA0">
        <w:rPr>
          <w:rFonts w:ascii="Times New Roman" w:eastAsia="宋体" w:hAnsi="Times New Roman" w:cs="Times New Roman"/>
          <w:color w:val="000000" w:themeColor="dark1"/>
          <w:kern w:val="0"/>
          <w:sz w:val="20"/>
          <w:szCs w:val="20"/>
        </w:rPr>
        <w:t>P</w:t>
      </w:r>
      <w:r w:rsidR="00273A4F" w:rsidRPr="005C4DA0">
        <w:rPr>
          <w:rFonts w:ascii="Times New Roman" w:hAnsi="Times New Roman" w:cs="Times New Roman"/>
          <w:kern w:val="0"/>
          <w:sz w:val="20"/>
          <w:szCs w:val="20"/>
        </w:rPr>
        <w:t xml:space="preserve">) for the next UL transmission and </w:t>
      </w:r>
      <w:r w:rsidR="00273A4F" w:rsidRPr="005C4DA0">
        <w:rPr>
          <w:rFonts w:ascii="Times New Roman" w:hAnsi="Times New Roman" w:cs="Times New Roman"/>
          <w:kern w:val="0"/>
          <w:sz w:val="20"/>
          <w:szCs w:val="20"/>
          <w:lang w:val="en-GB"/>
        </w:rPr>
        <w:t>the switching period is applied</w:t>
      </w:r>
      <w:r w:rsidR="000C3F9A" w:rsidRPr="00E048B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. </w:t>
      </w:r>
    </w:p>
    <w:p w:rsidR="00AF1AEC" w:rsidRPr="00E048B6" w:rsidRDefault="00AF1AEC" w:rsidP="00E048B6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lastRenderedPageBreak/>
        <w:t xml:space="preserve">Otherwise, UE keeps its current state of </w:t>
      </w:r>
      <w:proofErr w:type="spellStart"/>
      <w:proofErr w:type="gramStart"/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Tx</w:t>
      </w:r>
      <w:proofErr w:type="spellEnd"/>
      <w:proofErr w:type="gramEnd"/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chains.</w:t>
      </w:r>
    </w:p>
    <w:p w:rsidR="00FC24ED" w:rsidRPr="00E048B6" w:rsidRDefault="00F34604" w:rsidP="00CF577E">
      <w:pPr>
        <w:widowControl/>
        <w:spacing w:beforeLines="50" w:before="120"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Mapping between </w:t>
      </w:r>
      <w:r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RF chain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and</w:t>
      </w:r>
      <w:r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antenna ports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for </w:t>
      </w:r>
      <w:r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UL CA option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2 in Rel-17 is </w:t>
      </w:r>
      <w:r w:rsidR="00E0715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summarized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in Table.</w:t>
      </w:r>
    </w:p>
    <w:p w:rsidR="00F34604" w:rsidRDefault="00E0528A" w:rsidP="00E0528A">
      <w:pPr>
        <w:widowControl/>
        <w:spacing w:beforeLines="50" w:before="120" w:after="120"/>
        <w:jc w:val="center"/>
        <w:rPr>
          <w:rFonts w:ascii="Times New Roman" w:hAnsi="Times New Roman" w:cs="Times New Roman"/>
          <w:kern w:val="0"/>
          <w:sz w:val="20"/>
          <w:szCs w:val="20"/>
          <w:lang w:val="x-none"/>
        </w:rPr>
      </w:pPr>
      <w:r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>Table</w:t>
      </w:r>
      <w:r w:rsidRPr="0059048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8E000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5</w:t>
      </w:r>
      <w:r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: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Mapping between </w:t>
      </w:r>
      <w:r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>RF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TX </w:t>
      </w:r>
      <w:r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chain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and</w:t>
      </w:r>
      <w:r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antenna ports for UL CA option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2 in Rel-17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0"/>
        <w:gridCol w:w="3460"/>
        <w:gridCol w:w="4542"/>
      </w:tblGrid>
      <w:tr w:rsidR="00F34604" w:rsidRPr="00590484" w:rsidTr="00B45BB5">
        <w:trPr>
          <w:trHeight w:val="606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0484" w:rsidRPr="00590484" w:rsidRDefault="00F34604" w:rsidP="00BE020A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90484">
              <w:rPr>
                <w:rFonts w:ascii="Times New Roman" w:eastAsia="宋体" w:hAnsi="Times New Roman" w:cs="Times New Roman"/>
                <w:bCs/>
                <w:color w:val="FFFFFF" w:themeColor="light1"/>
                <w:kern w:val="0"/>
                <w:sz w:val="20"/>
                <w:szCs w:val="20"/>
                <w:lang w:val="en-GB"/>
              </w:rPr>
              <w:t> 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4604" w:rsidRPr="006D695D" w:rsidRDefault="00F34604" w:rsidP="00BE020A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6D695D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Number of </w:t>
            </w:r>
            <w:proofErr w:type="spellStart"/>
            <w:r w:rsidRPr="006D695D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Tx</w:t>
            </w:r>
            <w:proofErr w:type="spellEnd"/>
            <w:r w:rsidRPr="006D695D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 chains</w:t>
            </w:r>
          </w:p>
          <w:p w:rsidR="00590484" w:rsidRPr="006D695D" w:rsidRDefault="00F34604" w:rsidP="00BE020A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6D695D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 (carrier 1 + carrier 2)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4604" w:rsidRPr="006D695D" w:rsidRDefault="00F34604" w:rsidP="00BE020A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6D695D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Number of antenna ports for UL transmission</w:t>
            </w:r>
          </w:p>
          <w:p w:rsidR="00590484" w:rsidRPr="006D695D" w:rsidRDefault="00F34604" w:rsidP="00BE020A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6D695D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 (carrier 1 + carrier 2)</w:t>
            </w:r>
          </w:p>
        </w:tc>
      </w:tr>
      <w:tr w:rsidR="00F34604" w:rsidRPr="00590484" w:rsidTr="00B45BB5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90484" w:rsidRPr="00590484" w:rsidRDefault="00340085" w:rsidP="00BE020A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20"/>
                <w:szCs w:val="20"/>
              </w:rPr>
              <w:t>C</w:t>
            </w:r>
            <w:r w:rsidR="00F3556F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>ase</w:t>
            </w:r>
            <w:r w:rsidR="00E048B6" w:rsidRPr="00590484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 xml:space="preserve"> </w:t>
            </w:r>
            <w:r w:rsidR="00F34604" w:rsidRPr="00590484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90484" w:rsidRPr="00590484" w:rsidRDefault="00F34604" w:rsidP="00BE020A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1T+1T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90484" w:rsidRPr="00590484" w:rsidRDefault="00F34604" w:rsidP="00BE020A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</w:pPr>
            <w:r w:rsidRPr="005233CB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1P+0P, 1P+1P, 0P+1P</w:t>
            </w:r>
          </w:p>
        </w:tc>
      </w:tr>
      <w:tr w:rsidR="00F34604" w:rsidRPr="00590484" w:rsidTr="00B45BB5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0484" w:rsidRPr="00590484" w:rsidRDefault="00340085" w:rsidP="00BE020A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20"/>
                <w:szCs w:val="20"/>
              </w:rPr>
              <w:t>C</w:t>
            </w:r>
            <w:r w:rsidR="00F3556F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>ase</w:t>
            </w:r>
            <w:r w:rsid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 xml:space="preserve"> </w:t>
            </w:r>
            <w:r w:rsidR="00F34604">
              <w:rPr>
                <w:rFonts w:ascii="Times New Roman" w:eastAsia="宋体" w:hAnsi="Times New Roman" w:cs="Times New Roman" w:hint="eastAsia"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0484" w:rsidRPr="00590484" w:rsidRDefault="00F34604" w:rsidP="00BE020A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0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T+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2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0484" w:rsidRPr="00590484" w:rsidRDefault="00F34604" w:rsidP="00BE020A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0P+2P, 0P+1P</w:t>
            </w:r>
          </w:p>
        </w:tc>
      </w:tr>
      <w:tr w:rsidR="00F34604" w:rsidRPr="00590484" w:rsidTr="00B45BB5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0484" w:rsidRPr="00590484" w:rsidRDefault="00340085" w:rsidP="00BE020A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20"/>
                <w:szCs w:val="20"/>
              </w:rPr>
              <w:t>C</w:t>
            </w:r>
            <w:r w:rsidR="00F3556F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>ase</w:t>
            </w:r>
            <w:r w:rsid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 xml:space="preserve"> </w:t>
            </w:r>
            <w:r w:rsidR="00F34604">
              <w:rPr>
                <w:rFonts w:ascii="Times New Roman" w:eastAsia="宋体" w:hAnsi="Times New Roman" w:cs="Times New Roman" w:hint="eastAsia"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0484" w:rsidRPr="00590484" w:rsidRDefault="00F34604" w:rsidP="00BE020A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2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T+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0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0484" w:rsidRPr="00590484" w:rsidRDefault="00F34604" w:rsidP="00BE020A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2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P+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0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 xml:space="preserve">P, 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1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P+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0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 xml:space="preserve">P </w:t>
            </w:r>
          </w:p>
        </w:tc>
      </w:tr>
    </w:tbl>
    <w:p w:rsidR="00EC21F5" w:rsidRDefault="00EC21F5" w:rsidP="00CF577E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</w:p>
    <w:p w:rsidR="003A628A" w:rsidRPr="00E27090" w:rsidRDefault="00FC24ED" w:rsidP="00CF577E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 w:rsidRPr="00B8193C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Proposal </w:t>
      </w:r>
      <w:r w:rsidR="00E07156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4</w:t>
      </w:r>
      <w:r w:rsidRPr="00C83285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:</w:t>
      </w:r>
      <w:r w:rsidR="00E0528A" w:rsidRPr="00C83285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 </w:t>
      </w:r>
      <w:r w:rsidR="008E0003" w:rsidRPr="00C83285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For inter-band CA scenario</w:t>
      </w:r>
      <w:r w:rsidR="00434B68" w:rsidRPr="00C83285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 </w:t>
      </w:r>
      <w:r w:rsidR="00E07156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with</w:t>
      </w:r>
      <w:r w:rsidR="00434B68" w:rsidRPr="00C83285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 two carriers</w:t>
      </w:r>
      <w:r w:rsidR="00C83285" w:rsidRPr="00C83285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 in Rel-17,</w:t>
      </w:r>
      <w:r w:rsidR="00E0528A" w:rsidRPr="00C83285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 </w:t>
      </w:r>
      <w:r w:rsidR="00E07156" w:rsidRPr="00BD45F3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mapping between </w:t>
      </w:r>
      <w:r w:rsidR="00E07156" w:rsidRPr="00BD45F3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RF </w:t>
      </w:r>
      <w:r w:rsidR="00E07156" w:rsidRPr="00BD45F3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TX </w:t>
      </w:r>
      <w:r w:rsidR="00E07156" w:rsidRPr="00BD45F3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chain </w:t>
      </w:r>
      <w:r w:rsidR="00E07156" w:rsidRPr="00BD45F3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and</w:t>
      </w:r>
      <w:r w:rsidR="00E07156" w:rsidRPr="00BD45F3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 antenna ports</w:t>
      </w:r>
      <w:r w:rsidR="00E07156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in </w:t>
      </w:r>
      <w:r w:rsidR="00B8193C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t</w:t>
      </w:r>
      <w:r w:rsidR="00E27090" w:rsidRPr="00E27090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he </w:t>
      </w:r>
      <w:r w:rsidR="00E0528A" w:rsidRPr="00BD45F3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following tables are adopted</w:t>
      </w:r>
      <w:r w:rsidR="00E0528A" w:rsidRPr="00E27090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.</w:t>
      </w:r>
    </w:p>
    <w:p w:rsidR="00E27090" w:rsidRPr="00E048B6" w:rsidRDefault="00E27090" w:rsidP="00E27090">
      <w:pPr>
        <w:widowControl/>
        <w:spacing w:beforeLines="50" w:before="120" w:after="120"/>
        <w:jc w:val="center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 w:rsidRP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Mapping between RF TX chain and antenna ports for UL CA option 1 in Rel-17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0"/>
        <w:gridCol w:w="3460"/>
        <w:gridCol w:w="4542"/>
      </w:tblGrid>
      <w:tr w:rsidR="00E27090" w:rsidRPr="00E27090" w:rsidTr="00485624">
        <w:trPr>
          <w:trHeight w:val="606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7090" w:rsidRPr="00E048B6" w:rsidRDefault="00E27090" w:rsidP="00485624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bCs/>
                <w:color w:val="FFFFFF" w:themeColor="light1"/>
                <w:kern w:val="0"/>
                <w:sz w:val="20"/>
                <w:szCs w:val="20"/>
                <w:lang w:val="en-GB"/>
              </w:rPr>
              <w:t> 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7090" w:rsidRPr="00E27090" w:rsidRDefault="00E27090" w:rsidP="00485624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E27090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Number of </w:t>
            </w:r>
            <w:proofErr w:type="spellStart"/>
            <w:r w:rsidRPr="00E27090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Tx</w:t>
            </w:r>
            <w:proofErr w:type="spellEnd"/>
            <w:r w:rsidRPr="00E27090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 chains</w:t>
            </w:r>
          </w:p>
          <w:p w:rsidR="00E27090" w:rsidRPr="00DE2531" w:rsidRDefault="00E27090" w:rsidP="00485624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DE2531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 (carrier 1 + carrier 2)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7090" w:rsidRPr="00DE2531" w:rsidRDefault="00E27090" w:rsidP="00485624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E2531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Number of antenna ports for UL transmission</w:t>
            </w:r>
          </w:p>
          <w:p w:rsidR="00E27090" w:rsidRPr="00E27090" w:rsidRDefault="00E27090" w:rsidP="00485624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27090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 (carrier 1 + carrier 2)</w:t>
            </w:r>
          </w:p>
        </w:tc>
      </w:tr>
      <w:tr w:rsidR="00E27090" w:rsidRPr="00E27090" w:rsidTr="00485624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7090" w:rsidRPr="00E048B6" w:rsidRDefault="00340085" w:rsidP="00485624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C</w:t>
            </w:r>
            <w:r w:rsidR="00F3556F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ase</w:t>
            </w:r>
            <w:r w:rsidR="00E048B6" w:rsidRPr="00E048B6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 xml:space="preserve"> </w:t>
            </w:r>
            <w:r w:rsidR="00E27090" w:rsidRPr="00E048B6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7090" w:rsidRPr="00E048B6" w:rsidRDefault="00E27090" w:rsidP="00485624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0T+2T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7090" w:rsidRPr="00E048B6" w:rsidRDefault="00E27090" w:rsidP="00485624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0P+2P, 0P+1P</w:t>
            </w:r>
          </w:p>
        </w:tc>
      </w:tr>
      <w:tr w:rsidR="00E27090" w:rsidRPr="00E27090" w:rsidTr="00485624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7090" w:rsidRPr="00E048B6" w:rsidRDefault="00340085" w:rsidP="00485624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C</w:t>
            </w:r>
            <w:r w:rsidR="00F3556F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ase</w:t>
            </w:r>
            <w:r w:rsidR="00E048B6" w:rsidRPr="00E048B6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 xml:space="preserve"> </w:t>
            </w:r>
            <w:r w:rsidR="00E27090" w:rsidRPr="00E048B6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7090" w:rsidRPr="00E048B6" w:rsidRDefault="00E27090" w:rsidP="00485624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2T+0T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7090" w:rsidRPr="00E048B6" w:rsidRDefault="00E27090" w:rsidP="00485624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 xml:space="preserve">2P+0P, 1P+0P </w:t>
            </w:r>
          </w:p>
        </w:tc>
      </w:tr>
    </w:tbl>
    <w:p w:rsidR="00E27090" w:rsidRPr="00E048B6" w:rsidRDefault="00E27090" w:rsidP="00E27090">
      <w:pPr>
        <w:widowControl/>
        <w:spacing w:beforeLines="50" w:before="120" w:after="120"/>
        <w:jc w:val="center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 w:rsidRP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Mapping between RF TX chain and antenna ports for UL CA option 2 in Rel-17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0"/>
        <w:gridCol w:w="3460"/>
        <w:gridCol w:w="4542"/>
      </w:tblGrid>
      <w:tr w:rsidR="00E27090" w:rsidRPr="00E27090" w:rsidTr="00485624">
        <w:trPr>
          <w:trHeight w:val="606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7090" w:rsidRPr="00E048B6" w:rsidRDefault="00E27090" w:rsidP="00485624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bCs/>
                <w:color w:val="FFFFFF" w:themeColor="light1"/>
                <w:kern w:val="0"/>
                <w:sz w:val="20"/>
                <w:szCs w:val="20"/>
                <w:lang w:val="en-GB"/>
              </w:rPr>
              <w:t> 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7090" w:rsidRPr="00E27090" w:rsidRDefault="00E27090" w:rsidP="00485624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E27090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Number of </w:t>
            </w:r>
            <w:proofErr w:type="spellStart"/>
            <w:r w:rsidRPr="00E27090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Tx</w:t>
            </w:r>
            <w:proofErr w:type="spellEnd"/>
            <w:r w:rsidRPr="00E27090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 chains</w:t>
            </w:r>
          </w:p>
          <w:p w:rsidR="00E27090" w:rsidRPr="00DE2531" w:rsidRDefault="00E27090" w:rsidP="00485624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DE2531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 (carrier 1 + carrier 2)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7090" w:rsidRPr="00DE2531" w:rsidRDefault="00E27090" w:rsidP="00485624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E2531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Number of antenna ports for UL transmission</w:t>
            </w:r>
          </w:p>
          <w:p w:rsidR="00E27090" w:rsidRPr="00E27090" w:rsidRDefault="00E27090" w:rsidP="00485624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27090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 (carrier 1 + carrier 2)</w:t>
            </w:r>
          </w:p>
        </w:tc>
      </w:tr>
      <w:tr w:rsidR="00E27090" w:rsidRPr="00E27090" w:rsidTr="00485624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27090" w:rsidRPr="00E048B6" w:rsidRDefault="00340085" w:rsidP="00485624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C</w:t>
            </w:r>
            <w:r w:rsidR="00F3556F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ase</w:t>
            </w:r>
            <w:r w:rsidR="00E048B6" w:rsidRPr="00E048B6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 xml:space="preserve"> </w:t>
            </w:r>
            <w:r w:rsidR="00E27090" w:rsidRPr="00E048B6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27090" w:rsidRPr="00E048B6" w:rsidRDefault="00E27090" w:rsidP="00485624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1T+1T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27090" w:rsidRPr="00E048B6" w:rsidRDefault="00E27090" w:rsidP="00485624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1P+0P, 1P+1P, 0P+1P</w:t>
            </w:r>
          </w:p>
        </w:tc>
      </w:tr>
      <w:tr w:rsidR="00E27090" w:rsidRPr="00E27090" w:rsidTr="00485624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7090" w:rsidRPr="00E048B6" w:rsidRDefault="00340085" w:rsidP="00485624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C</w:t>
            </w:r>
            <w:r w:rsidR="00F3556F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ase</w:t>
            </w:r>
            <w:r w:rsidR="00E048B6" w:rsidRPr="00E048B6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 xml:space="preserve"> </w:t>
            </w:r>
            <w:r w:rsidR="00E27090" w:rsidRPr="00E048B6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7090" w:rsidRPr="00E048B6" w:rsidRDefault="00E27090" w:rsidP="00485624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0T+2T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7090" w:rsidRPr="00E048B6" w:rsidRDefault="00E27090" w:rsidP="00485624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0P+2P, 0P+1P</w:t>
            </w:r>
          </w:p>
        </w:tc>
      </w:tr>
      <w:tr w:rsidR="00E27090" w:rsidRPr="00E27090" w:rsidTr="00485624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7090" w:rsidRPr="00E048B6" w:rsidRDefault="00340085" w:rsidP="00485624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C</w:t>
            </w:r>
            <w:r w:rsidR="00F3556F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ase</w:t>
            </w:r>
            <w:r w:rsidR="00E048B6" w:rsidRPr="00E048B6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 xml:space="preserve"> </w:t>
            </w:r>
            <w:r w:rsidR="00E27090" w:rsidRPr="00E048B6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7090" w:rsidRPr="00E048B6" w:rsidRDefault="00E27090" w:rsidP="00485624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2T+0T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7090" w:rsidRPr="00E048B6" w:rsidRDefault="00E27090" w:rsidP="00485624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 xml:space="preserve">2P+0P, 1P+0P </w:t>
            </w:r>
          </w:p>
        </w:tc>
      </w:tr>
    </w:tbl>
    <w:p w:rsidR="00E0528A" w:rsidRDefault="0090467E" w:rsidP="00CF577E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Proposal </w:t>
      </w:r>
      <w:r w:rsidR="00340085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5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: </w:t>
      </w:r>
      <w:r w:rsidRPr="00BD45F3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For </w:t>
      </w:r>
      <w:r w:rsidR="00DE2531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UL </w:t>
      </w:r>
      <w:r w:rsidRPr="00BD45F3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CA </w:t>
      </w:r>
      <w:r w:rsidR="00DE2531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option 2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</w:t>
      </w:r>
      <w:r w:rsidR="005F039E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with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two carriers</w:t>
      </w:r>
      <w:r w:rsidRPr="00BD45F3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in Rel-17</w:t>
      </w:r>
      <w:r w:rsidR="00DE2531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, </w:t>
      </w:r>
      <w:r w:rsidR="00DE2531" w:rsidRPr="00DE2531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switching period is only applicable in the following </w:t>
      </w:r>
      <w:r w:rsid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case</w:t>
      </w:r>
      <w:r w:rsidR="00DE2531" w:rsidRPr="00DE2531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s:</w:t>
      </w:r>
    </w:p>
    <w:p w:rsidR="00340085" w:rsidRPr="00340085" w:rsidRDefault="00340085" w:rsidP="00340085">
      <w:pPr>
        <w:pStyle w:val="a6"/>
        <w:widowControl/>
        <w:numPr>
          <w:ilvl w:val="0"/>
          <w:numId w:val="42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1 and the next UL transmission has a 2-port transmission on carrier 1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,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UE will operate in case 3 (</w:t>
      </w:r>
      <w:r w:rsidRPr="00340085">
        <w:rPr>
          <w:rFonts w:ascii="Times New Roman" w:eastAsia="宋体" w:hAnsi="Times New Roman" w:cs="Times New Roman"/>
          <w:b/>
          <w:color w:val="000000" w:themeColor="dark1"/>
          <w:kern w:val="0"/>
          <w:sz w:val="20"/>
          <w:szCs w:val="20"/>
        </w:rPr>
        <w:t>2P+0P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) for the next UL transmission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the switching period is applied.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1 and the next UL transmission has a 2-port transmission on carrier 2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,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UE will operate in case 2 (</w:t>
      </w:r>
      <w:r w:rsidRPr="00340085">
        <w:rPr>
          <w:rFonts w:ascii="Times New Roman" w:eastAsia="宋体" w:hAnsi="Times New Roman" w:cs="Times New Roman"/>
          <w:b/>
          <w:color w:val="000000" w:themeColor="dark1"/>
          <w:kern w:val="0"/>
          <w:sz w:val="20"/>
          <w:szCs w:val="20"/>
        </w:rPr>
        <w:t>0P+2P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) for the next UL transmission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 switching period is applied.</w:t>
      </w:r>
    </w:p>
    <w:p w:rsidR="00340085" w:rsidRPr="00340085" w:rsidRDefault="00340085" w:rsidP="00340085">
      <w:pPr>
        <w:pStyle w:val="a6"/>
        <w:widowControl/>
        <w:numPr>
          <w:ilvl w:val="0"/>
          <w:numId w:val="42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case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2 and the next UL transmission has a 1-port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/2-port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transmission on carrier 1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,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UE will operate in case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3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for the next UL transmission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the switching period is applied. If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the current state of </w:t>
      </w:r>
      <w:proofErr w:type="spellStart"/>
      <w:proofErr w:type="gram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case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2 and the next UL transmission has a 1-port transmission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per carrier,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UE will operate in case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1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(</w:t>
      </w:r>
      <w:r w:rsidRPr="00340085">
        <w:rPr>
          <w:rFonts w:ascii="Times New Roman" w:eastAsia="宋体" w:hAnsi="Times New Roman" w:cs="Times New Roman" w:hint="eastAsia"/>
          <w:b/>
          <w:color w:val="000000" w:themeColor="dark1"/>
          <w:kern w:val="0"/>
          <w:sz w:val="20"/>
          <w:szCs w:val="20"/>
        </w:rPr>
        <w:t>1</w:t>
      </w:r>
      <w:r w:rsidRPr="00340085">
        <w:rPr>
          <w:rFonts w:ascii="Times New Roman" w:eastAsia="宋体" w:hAnsi="Times New Roman" w:cs="Times New Roman"/>
          <w:b/>
          <w:color w:val="000000" w:themeColor="dark1"/>
          <w:kern w:val="0"/>
          <w:sz w:val="20"/>
          <w:szCs w:val="20"/>
        </w:rPr>
        <w:t>P+</w:t>
      </w:r>
      <w:r w:rsidRPr="00340085">
        <w:rPr>
          <w:rFonts w:ascii="Times New Roman" w:eastAsia="宋体" w:hAnsi="Times New Roman" w:cs="Times New Roman" w:hint="eastAsia"/>
          <w:b/>
          <w:color w:val="000000" w:themeColor="dark1"/>
          <w:kern w:val="0"/>
          <w:sz w:val="20"/>
          <w:szCs w:val="20"/>
        </w:rPr>
        <w:t>1</w:t>
      </w:r>
      <w:r w:rsidRPr="00340085">
        <w:rPr>
          <w:rFonts w:ascii="Times New Roman" w:eastAsia="宋体" w:hAnsi="Times New Roman" w:cs="Times New Roman"/>
          <w:b/>
          <w:color w:val="000000" w:themeColor="dark1"/>
          <w:kern w:val="0"/>
          <w:sz w:val="20"/>
          <w:szCs w:val="20"/>
        </w:rPr>
        <w:t>P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) for the next UL transmission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 switching period is applied.</w:t>
      </w:r>
    </w:p>
    <w:p w:rsidR="00D956D0" w:rsidRPr="00E048B6" w:rsidRDefault="00340085" w:rsidP="00340085">
      <w:pPr>
        <w:pStyle w:val="a6"/>
        <w:widowControl/>
        <w:numPr>
          <w:ilvl w:val="0"/>
          <w:numId w:val="42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3 and the next UL transmission has a 1-port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/2-port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transmission on carrier 2. UE will operate in case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2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for the next UL transmission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 switching period is applied.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case3 and the next UL transmission has a 1-port transmission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per carrier,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UE will operate in case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1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(</w:t>
      </w:r>
      <w:r w:rsidRPr="00340085">
        <w:rPr>
          <w:rFonts w:ascii="Times New Roman" w:eastAsia="宋体" w:hAnsi="Times New Roman" w:cs="Times New Roman" w:hint="eastAsia"/>
          <w:b/>
          <w:color w:val="000000" w:themeColor="dark1"/>
          <w:kern w:val="0"/>
          <w:sz w:val="20"/>
          <w:szCs w:val="20"/>
        </w:rPr>
        <w:t>1</w:t>
      </w:r>
      <w:r w:rsidRPr="00340085">
        <w:rPr>
          <w:rFonts w:ascii="Times New Roman" w:eastAsia="宋体" w:hAnsi="Times New Roman" w:cs="Times New Roman"/>
          <w:b/>
          <w:color w:val="000000" w:themeColor="dark1"/>
          <w:kern w:val="0"/>
          <w:sz w:val="20"/>
          <w:szCs w:val="20"/>
        </w:rPr>
        <w:t>P+</w:t>
      </w:r>
      <w:r w:rsidRPr="00340085">
        <w:rPr>
          <w:rFonts w:ascii="Times New Roman" w:eastAsia="宋体" w:hAnsi="Times New Roman" w:cs="Times New Roman" w:hint="eastAsia"/>
          <w:b/>
          <w:color w:val="000000" w:themeColor="dark1"/>
          <w:kern w:val="0"/>
          <w:sz w:val="20"/>
          <w:szCs w:val="20"/>
        </w:rPr>
        <w:t>1</w:t>
      </w:r>
      <w:r w:rsidRPr="00340085">
        <w:rPr>
          <w:rFonts w:ascii="Times New Roman" w:eastAsia="宋体" w:hAnsi="Times New Roman" w:cs="Times New Roman"/>
          <w:b/>
          <w:color w:val="000000" w:themeColor="dark1"/>
          <w:kern w:val="0"/>
          <w:sz w:val="20"/>
          <w:szCs w:val="20"/>
        </w:rPr>
        <w:t>P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) for the next UL transmission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the switching period is applied. </w:t>
      </w:r>
    </w:p>
    <w:p w:rsidR="009032D9" w:rsidRDefault="003A7604" w:rsidP="009032D9">
      <w:pPr>
        <w:keepNext/>
        <w:widowControl/>
        <w:spacing w:before="120" w:after="120"/>
        <w:jc w:val="left"/>
        <w:outlineLvl w:val="0"/>
        <w:rPr>
          <w:rFonts w:ascii="Arial" w:eastAsia="宋体" w:hAnsi="Arial" w:cs="Times New Roman"/>
          <w:kern w:val="32"/>
          <w:sz w:val="24"/>
          <w:szCs w:val="24"/>
          <w:lang w:val="x-none"/>
        </w:rPr>
      </w:pPr>
      <w:r w:rsidRPr="00616764">
        <w:rPr>
          <w:rFonts w:ascii="Arial" w:eastAsia="宋体" w:hAnsi="Arial" w:cs="Times New Roman" w:hint="eastAsia"/>
          <w:kern w:val="32"/>
          <w:sz w:val="24"/>
          <w:szCs w:val="24"/>
          <w:lang w:val="x-none"/>
        </w:rPr>
        <w:t xml:space="preserve">2.2 </w:t>
      </w:r>
      <w:r w:rsidR="00EC5E1B">
        <w:rPr>
          <w:rFonts w:ascii="Arial" w:eastAsia="宋体" w:hAnsi="Arial" w:cs="Times New Roman" w:hint="eastAsia"/>
          <w:kern w:val="32"/>
          <w:sz w:val="24"/>
          <w:szCs w:val="24"/>
          <w:lang w:val="x-none"/>
        </w:rPr>
        <w:t xml:space="preserve">UL </w:t>
      </w:r>
      <w:proofErr w:type="spellStart"/>
      <w:r w:rsidR="00EC5E1B">
        <w:rPr>
          <w:rFonts w:ascii="Arial" w:eastAsia="宋体" w:hAnsi="Arial" w:cs="Times New Roman" w:hint="eastAsia"/>
          <w:kern w:val="32"/>
          <w:sz w:val="24"/>
          <w:szCs w:val="24"/>
          <w:lang w:val="x-none"/>
        </w:rPr>
        <w:t>Tx</w:t>
      </w:r>
      <w:proofErr w:type="spellEnd"/>
      <w:r w:rsidR="00EC5E1B">
        <w:rPr>
          <w:rFonts w:ascii="Arial" w:eastAsia="宋体" w:hAnsi="Arial" w:cs="Times New Roman" w:hint="eastAsia"/>
          <w:kern w:val="32"/>
          <w:sz w:val="24"/>
          <w:szCs w:val="24"/>
          <w:lang w:val="x-none"/>
        </w:rPr>
        <w:t xml:space="preserve"> switching between two bands</w:t>
      </w:r>
    </w:p>
    <w:p w:rsidR="00B54DD1" w:rsidRPr="00B54DD1" w:rsidRDefault="00D350C2" w:rsidP="00B54DD1">
      <w:pPr>
        <w:widowControl/>
        <w:spacing w:beforeLines="50" w:before="120" w:after="120"/>
        <w:rPr>
          <w:rFonts w:ascii="Times New Roman" w:hAnsi="Times New Roman" w:cs="Times New Roman"/>
          <w:kern w:val="0"/>
          <w:sz w:val="20"/>
          <w:szCs w:val="20"/>
          <w:lang w:val="x-none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T</w:t>
      </w:r>
      <w:r w:rsidR="00B54DD1" w:rsidRPr="00F9217F">
        <w:rPr>
          <w:rFonts w:ascii="Times New Roman" w:hAnsi="Times New Roman" w:cs="Times New Roman"/>
          <w:kern w:val="0"/>
          <w:sz w:val="20"/>
          <w:szCs w:val="20"/>
          <w:lang w:val="x-none"/>
        </w:rPr>
        <w:t>he</w:t>
      </w:r>
      <w:r w:rsidR="00B54DD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UL </w:t>
      </w:r>
      <w:proofErr w:type="spellStart"/>
      <w:r w:rsidR="00B54DD1" w:rsidRPr="00F9217F">
        <w:rPr>
          <w:rFonts w:ascii="Times New Roman" w:hAnsi="Times New Roman" w:cs="Times New Roman"/>
          <w:kern w:val="0"/>
          <w:sz w:val="20"/>
          <w:szCs w:val="20"/>
          <w:lang w:val="x-none"/>
        </w:rPr>
        <w:t>Tx</w:t>
      </w:r>
      <w:proofErr w:type="spellEnd"/>
      <w:r w:rsidR="00B54DD1" w:rsidRPr="00F9217F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switching between two bands i</w:t>
      </w:r>
      <w:r w:rsidR="00B54DD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s similar </w:t>
      </w:r>
      <w:r w:rsidR="0033786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to</w:t>
      </w:r>
      <w:r w:rsidR="00337863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</w:t>
      </w:r>
      <w:r w:rsidR="00B54DD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the </w:t>
      </w:r>
      <w:r w:rsidR="00B54DD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UL </w:t>
      </w:r>
      <w:proofErr w:type="spellStart"/>
      <w:r w:rsidR="00B54DD1">
        <w:rPr>
          <w:rFonts w:ascii="Times New Roman" w:hAnsi="Times New Roman" w:cs="Times New Roman"/>
          <w:kern w:val="0"/>
          <w:sz w:val="20"/>
          <w:szCs w:val="20"/>
          <w:lang w:val="x-none"/>
        </w:rPr>
        <w:t>Tx</w:t>
      </w:r>
      <w:proofErr w:type="spellEnd"/>
      <w:r w:rsidR="00B54DD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switching</w:t>
      </w:r>
      <w:r w:rsidR="00B54DD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B54DD1">
        <w:rPr>
          <w:rFonts w:ascii="Times New Roman" w:hAnsi="Times New Roman" w:cs="Times New Roman"/>
          <w:kern w:val="0"/>
          <w:sz w:val="20"/>
          <w:szCs w:val="20"/>
          <w:lang w:val="x-none"/>
        </w:rPr>
        <w:t>between two carriers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. We </w:t>
      </w:r>
      <w:r w:rsidR="00B54DD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can</w:t>
      </w:r>
      <w:r w:rsidR="0049137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define </w:t>
      </w:r>
      <w:r w:rsidR="00B54DD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mapping rule between </w:t>
      </w:r>
      <w:r w:rsidR="00B54DD1"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RF </w:t>
      </w:r>
      <w:proofErr w:type="spellStart"/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Tx</w:t>
      </w:r>
      <w:proofErr w:type="spellEnd"/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B54DD1"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chain </w:t>
      </w:r>
      <w:r w:rsidR="00B54DD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and</w:t>
      </w:r>
      <w:r w:rsidR="00B54DD1"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antenna ports</w:t>
      </w:r>
      <w:r w:rsidR="00B54DD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for two bands </w:t>
      </w:r>
      <w:r w:rsidR="0049137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according to mapping rule</w:t>
      </w:r>
      <w:r w:rsidR="00B54DD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for </w:t>
      </w:r>
      <w:r w:rsidR="00B54DD1" w:rsidRPr="00F9217F">
        <w:rPr>
          <w:rFonts w:ascii="Times New Roman" w:hAnsi="Times New Roman" w:cs="Times New Roman"/>
          <w:kern w:val="0"/>
          <w:sz w:val="20"/>
          <w:szCs w:val="20"/>
          <w:lang w:val="x-none"/>
        </w:rPr>
        <w:t>two carriers</w:t>
      </w:r>
      <w:r w:rsidR="00B54DD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.</w:t>
      </w:r>
    </w:p>
    <w:p w:rsidR="007D4EF8" w:rsidRPr="00C321D7" w:rsidRDefault="007D4EF8" w:rsidP="00B54DD1">
      <w:pPr>
        <w:keepNext/>
        <w:widowControl/>
        <w:spacing w:before="120" w:after="120"/>
        <w:jc w:val="left"/>
        <w:outlineLvl w:val="0"/>
        <w:rPr>
          <w:rFonts w:ascii="Arial" w:eastAsia="宋体" w:hAnsi="Arial" w:cs="Times New Roman"/>
          <w:kern w:val="32"/>
          <w:sz w:val="22"/>
          <w:lang w:val="x-none"/>
        </w:rPr>
      </w:pPr>
      <w:r w:rsidRPr="00C321D7">
        <w:rPr>
          <w:rFonts w:ascii="Arial" w:eastAsia="宋体" w:hAnsi="Arial" w:cs="Times New Roman" w:hint="eastAsia"/>
          <w:kern w:val="32"/>
          <w:sz w:val="22"/>
          <w:lang w:val="x-none"/>
        </w:rPr>
        <w:t xml:space="preserve">2.2.1 </w:t>
      </w:r>
      <w:r w:rsidRPr="00C321D7">
        <w:rPr>
          <w:rFonts w:ascii="Arial" w:eastAsia="宋体" w:hAnsi="Arial" w:cs="Times New Roman"/>
          <w:kern w:val="32"/>
          <w:sz w:val="22"/>
          <w:lang w:val="x-none"/>
        </w:rPr>
        <w:t>SUL</w:t>
      </w:r>
      <w:r w:rsidR="00DB3D16" w:rsidRPr="00C321D7">
        <w:rPr>
          <w:rFonts w:ascii="Arial" w:eastAsia="宋体" w:hAnsi="Arial" w:cs="Times New Roman" w:hint="eastAsia"/>
          <w:kern w:val="32"/>
          <w:sz w:val="22"/>
          <w:lang w:val="x-none"/>
        </w:rPr>
        <w:t xml:space="preserve"> scenarios</w:t>
      </w:r>
      <w:r w:rsidRPr="00C321D7">
        <w:rPr>
          <w:rFonts w:ascii="Arial" w:eastAsia="宋体" w:hAnsi="Arial" w:cs="Times New Roman" w:hint="eastAsia"/>
          <w:kern w:val="32"/>
          <w:sz w:val="22"/>
          <w:lang w:val="x-none"/>
        </w:rPr>
        <w:t xml:space="preserve"> </w:t>
      </w:r>
    </w:p>
    <w:p w:rsidR="00BD45F3" w:rsidRDefault="00BD45F3" w:rsidP="007D4EF8">
      <w:pPr>
        <w:widowControl/>
        <w:spacing w:beforeLines="50" w:before="120" w:after="120"/>
        <w:rPr>
          <w:rFonts w:ascii="Times New Roman" w:hAnsi="Times New Roman" w:cs="Times New Roman"/>
          <w:kern w:val="0"/>
          <w:sz w:val="20"/>
          <w:szCs w:val="20"/>
          <w:lang w:val="x-none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For SUL scenario in Rel-17, m</w:t>
      </w:r>
      <w:r w:rsidRPr="001E7435">
        <w:rPr>
          <w:rFonts w:ascii="Times New Roman" w:hAnsi="Times New Roman" w:cs="Times New Roman"/>
          <w:kern w:val="0"/>
          <w:sz w:val="20"/>
          <w:szCs w:val="20"/>
          <w:lang w:val="x-none"/>
        </w:rPr>
        <w:t>ap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ping rule </w:t>
      </w:r>
      <w:r w:rsidR="00D350C2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between</w:t>
      </w:r>
      <w:r w:rsidRPr="001E7435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</w:t>
      </w:r>
      <w:proofErr w:type="spellStart"/>
      <w:r w:rsidRPr="001E7435">
        <w:rPr>
          <w:rFonts w:ascii="Times New Roman" w:hAnsi="Times New Roman" w:cs="Times New Roman"/>
          <w:kern w:val="0"/>
          <w:sz w:val="20"/>
          <w:szCs w:val="20"/>
          <w:lang w:val="x-none"/>
        </w:rPr>
        <w:t>Tx</w:t>
      </w:r>
      <w:proofErr w:type="spellEnd"/>
      <w:r w:rsidRPr="001E7435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chains and antenna port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is that t</w:t>
      </w:r>
      <w:r w:rsidRPr="00DC0FCB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here is no </w:t>
      </w:r>
      <w:r w:rsidRPr="00D80198">
        <w:rPr>
          <w:rFonts w:ascii="Times New Roman" w:hAnsi="Times New Roman" w:cs="Times New Roman"/>
          <w:kern w:val="0"/>
          <w:sz w:val="20"/>
          <w:szCs w:val="20"/>
          <w:lang w:val="x-none"/>
        </w:rPr>
        <w:t>simultaneous</w:t>
      </w:r>
      <w:r w:rsidRPr="00DC0FCB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transmission on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the two bands.</w:t>
      </w:r>
      <w:r w:rsidRPr="00DC0FCB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UE </w:t>
      </w:r>
      <w:r w:rsidR="00D350C2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does not expect</w:t>
      </w:r>
      <w:r w:rsidRPr="00DC0FCB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</w:t>
      </w:r>
      <w:r w:rsidR="00D350C2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to </w:t>
      </w:r>
      <w:r w:rsidRPr="00DC0FCB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be scheduled or configured with UL transmission on both </w:t>
      </w:r>
      <w:r w:rsidR="00B24AA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lastRenderedPageBreak/>
        <w:t>two bands</w:t>
      </w:r>
      <w:r w:rsidRPr="00DC0FCB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simultaneously</w:t>
      </w:r>
      <w:r w:rsidR="00D350C2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,</w:t>
      </w:r>
      <w:r w:rsidR="00C8328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but U</w:t>
      </w:r>
      <w:r w:rsidRPr="00BD45F3">
        <w:rPr>
          <w:rFonts w:ascii="Times New Roman" w:hAnsi="Times New Roman" w:cs="Times New Roman" w:hint="eastAsia"/>
          <w:kern w:val="0"/>
          <w:sz w:val="20"/>
          <w:szCs w:val="20"/>
        </w:rPr>
        <w:t xml:space="preserve">E can be scheduled or configured with UL transmission on both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two carriers in Band B </w:t>
      </w:r>
      <w:r w:rsidRPr="00BD45F3">
        <w:rPr>
          <w:rFonts w:ascii="Times New Roman" w:hAnsi="Times New Roman" w:cs="Times New Roman" w:hint="eastAsia"/>
          <w:kern w:val="0"/>
          <w:sz w:val="20"/>
          <w:szCs w:val="20"/>
        </w:rPr>
        <w:t>simultaneously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.</w:t>
      </w:r>
    </w:p>
    <w:p w:rsidR="00A12A77" w:rsidRDefault="00BD45F3" w:rsidP="007D4EF8">
      <w:pPr>
        <w:widowControl/>
        <w:spacing w:beforeLines="50" w:before="120" w:after="120"/>
        <w:rPr>
          <w:rFonts w:ascii="Times New Roman" w:hAnsi="Times New Roman" w:cs="Times New Roman"/>
          <w:kern w:val="0"/>
          <w:sz w:val="20"/>
          <w:szCs w:val="20"/>
          <w:lang w:val="x-none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For</w:t>
      </w:r>
      <w:r w:rsidR="00476822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 w:rsidR="00476822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1 and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 w:rsidR="00476822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2, </w:t>
      </w:r>
      <w:r w:rsidRPr="00DC0FCB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UE </w:t>
      </w:r>
      <w:r w:rsidR="00D350C2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does not expect to</w:t>
      </w:r>
      <w:r w:rsidRPr="00DC0FCB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be scheduled or configured with UL transmission on both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Band A</w:t>
      </w:r>
      <w:r w:rsidRPr="00DC0FCB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and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Band B</w:t>
      </w:r>
      <w:r w:rsidRPr="00DC0FCB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simultaneously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. </w:t>
      </w:r>
      <w:r w:rsidR="00476822"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>UE can be scheduled or configured with UL transmission on</w:t>
      </w:r>
      <w:r w:rsidR="00B24AA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carrier 2 and carrier 3 in Band B</w:t>
      </w:r>
      <w:r w:rsidR="00476822"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simultaneously</w:t>
      </w:r>
      <w:r w:rsidR="00476822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.</w:t>
      </w:r>
      <w:r w:rsidR="00B24AA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B24AA3">
        <w:rPr>
          <w:rFonts w:ascii="Times New Roman" w:hAnsi="Times New Roman" w:cs="Times New Roman"/>
          <w:kern w:val="0"/>
          <w:sz w:val="20"/>
          <w:szCs w:val="20"/>
          <w:lang w:val="x-none"/>
        </w:rPr>
        <w:t>T</w:t>
      </w:r>
      <w:r w:rsidR="00B24AA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he same mapping rule can be implemented for </w:t>
      </w:r>
      <w:r w:rsidR="00434B6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UL </w:t>
      </w:r>
      <w:proofErr w:type="spellStart"/>
      <w:r w:rsidR="00434B6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T</w:t>
      </w:r>
      <w:r w:rsidR="00D350C2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x</w:t>
      </w:r>
      <w:proofErr w:type="spellEnd"/>
      <w:r w:rsidR="00434B6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switching between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 w:rsidR="00B24AA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2 and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 w:rsidR="00C8328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B24AA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3</w:t>
      </w:r>
      <w:r w:rsidR="00C8328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. </w:t>
      </w:r>
      <w:r w:rsidR="00BE020A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Mapping between </w:t>
      </w:r>
      <w:r w:rsidR="00BE020A"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RF chain </w:t>
      </w:r>
      <w:r w:rsidR="00BE020A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and</w:t>
      </w:r>
      <w:r w:rsidR="00BE020A"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antenna ports</w:t>
      </w:r>
      <w:r w:rsidR="00BE020A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BE020A"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>for SUL</w:t>
      </w:r>
      <w:r w:rsidR="00BE020A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in Rel-17 is shown in Table </w:t>
      </w:r>
      <w:r w:rsidR="00B24AA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6 and Table 7</w:t>
      </w:r>
      <w:r w:rsidR="00BE020A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. </w:t>
      </w:r>
    </w:p>
    <w:p w:rsidR="00476822" w:rsidRDefault="00476822" w:rsidP="00BE020A">
      <w:pPr>
        <w:widowControl/>
        <w:spacing w:beforeLines="50" w:before="120" w:after="120"/>
        <w:jc w:val="center"/>
        <w:rPr>
          <w:rFonts w:ascii="Times New Roman" w:hAnsi="Times New Roman" w:cs="Times New Roman"/>
          <w:kern w:val="0"/>
          <w:sz w:val="20"/>
          <w:szCs w:val="20"/>
          <w:lang w:val="x-none"/>
        </w:rPr>
      </w:pPr>
      <w:r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>Table</w:t>
      </w:r>
      <w:r w:rsidRPr="0059048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B24AA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6</w:t>
      </w:r>
      <w:r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>:</w:t>
      </w:r>
      <w:r w:rsidR="00BE020A" w:rsidRPr="00BE020A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</w:t>
      </w:r>
      <w:r w:rsidR="00BE020A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Mapping between </w:t>
      </w:r>
      <w:r w:rsidR="00BE020A"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RF chain </w:t>
      </w:r>
      <w:r w:rsidR="00BE020A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and</w:t>
      </w:r>
      <w:r w:rsidR="00BE020A"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antenna ports for SUL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 w:rsidR="00B24AA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1 and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 w:rsidR="00B24AA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2 </w:t>
      </w:r>
      <w:r w:rsidR="00BE020A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in Rel-17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0"/>
        <w:gridCol w:w="3460"/>
        <w:gridCol w:w="4542"/>
      </w:tblGrid>
      <w:tr w:rsidR="00F9217F" w:rsidRPr="001638FB" w:rsidTr="00B45BB5">
        <w:trPr>
          <w:trHeight w:val="387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217F" w:rsidRPr="001638FB" w:rsidRDefault="00F9217F" w:rsidP="00BE020A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1638FB">
              <w:rPr>
                <w:rFonts w:ascii="Times New Roman" w:eastAsia="宋体" w:hAnsi="Times New Roman" w:cs="Times New Roman"/>
                <w:bCs/>
                <w:color w:val="FFFFFF" w:themeColor="light1"/>
                <w:kern w:val="0"/>
                <w:sz w:val="20"/>
                <w:szCs w:val="20"/>
                <w:lang w:val="en-GB"/>
              </w:rPr>
              <w:t> 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217F" w:rsidRPr="00E048B6" w:rsidRDefault="00F9217F" w:rsidP="00BE020A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 xml:space="preserve">Number of </w:t>
            </w:r>
            <w:proofErr w:type="spellStart"/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>Tx</w:t>
            </w:r>
            <w:proofErr w:type="spellEnd"/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 xml:space="preserve"> chains </w:t>
            </w:r>
          </w:p>
          <w:p w:rsidR="00F9217F" w:rsidRPr="00E048B6" w:rsidRDefault="00F9217F" w:rsidP="00BE020A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>(Band A + Band B)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217F" w:rsidRPr="00E048B6" w:rsidRDefault="00F9217F" w:rsidP="00BE020A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>Number of antenna ports for UL transmission</w:t>
            </w:r>
          </w:p>
          <w:p w:rsidR="00F9217F" w:rsidRPr="00E048B6" w:rsidRDefault="00F9217F" w:rsidP="00BE020A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 xml:space="preserve"> (carrier 1 in Band A +( carrier 2+ carrier 3) in Band B )</w:t>
            </w:r>
          </w:p>
        </w:tc>
      </w:tr>
      <w:tr w:rsidR="00F9217F" w:rsidRPr="001638FB" w:rsidTr="00B45BB5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217F" w:rsidRPr="001638FB" w:rsidRDefault="00340085" w:rsidP="00BE020A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20"/>
                <w:szCs w:val="20"/>
              </w:rPr>
              <w:t>C</w:t>
            </w:r>
            <w:r w:rsidR="00F3556F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>ase</w:t>
            </w:r>
            <w:r w:rsidR="00E048B6" w:rsidRPr="001638FB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 xml:space="preserve"> </w:t>
            </w:r>
            <w:r w:rsidR="00F9217F" w:rsidRPr="001638FB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217F" w:rsidRPr="001638FB" w:rsidRDefault="00F9217F" w:rsidP="00BE020A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1638FB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1T+1T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217F" w:rsidRPr="001638FB" w:rsidRDefault="00F9217F" w:rsidP="00BD45F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1638FB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1P+(0P+0P)</w:t>
            </w:r>
          </w:p>
        </w:tc>
      </w:tr>
      <w:tr w:rsidR="00F9217F" w:rsidRPr="001638FB" w:rsidTr="00B45BB5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217F" w:rsidRPr="001638FB" w:rsidRDefault="00340085" w:rsidP="00BE020A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20"/>
                <w:szCs w:val="20"/>
              </w:rPr>
              <w:t>C</w:t>
            </w:r>
            <w:r w:rsidR="00F3556F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>ase</w:t>
            </w:r>
            <w:r w:rsidR="00E048B6" w:rsidRPr="001638FB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 xml:space="preserve"> </w:t>
            </w:r>
            <w:r w:rsidR="00F9217F" w:rsidRPr="001638FB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217F" w:rsidRPr="001638FB" w:rsidRDefault="00F9217F" w:rsidP="00BE020A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1638FB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0T+2T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217F" w:rsidRPr="001638FB" w:rsidRDefault="00B24AA3" w:rsidP="00434B68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1638FB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 xml:space="preserve">0P+(2P+2P), </w:t>
            </w:r>
            <w:r w:rsidR="00434B68" w:rsidRPr="001638FB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 xml:space="preserve">0P+(2P+1P), </w:t>
            </w:r>
            <w:r w:rsidR="00F9217F" w:rsidRPr="001638FB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0P+</w:t>
            </w:r>
            <w:r w:rsidR="00A12A77" w:rsidRPr="001638FB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(2P+0P)</w:t>
            </w:r>
            <w:r w:rsidR="00F9217F" w:rsidRPr="001638FB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 xml:space="preserve">, </w:t>
            </w:r>
            <w:r w:rsidR="00A12A77" w:rsidRPr="001638FB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0P+(0P+2P),</w:t>
            </w:r>
            <w:r w:rsidR="00BD45F3" w:rsidRPr="001638FB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 xml:space="preserve"> </w:t>
            </w:r>
            <w:r w:rsidR="00434B68" w:rsidRPr="001638FB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 xml:space="preserve">0P+(1P+2P), </w:t>
            </w:r>
            <w:r w:rsidR="00BD45F3" w:rsidRPr="001638FB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0P+(1P+1P)</w:t>
            </w:r>
            <w:r w:rsidR="00A12A77" w:rsidRPr="001638FB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 xml:space="preserve"> 0P+(0P+1P), 0P+(1P+0P)</w:t>
            </w:r>
          </w:p>
        </w:tc>
      </w:tr>
    </w:tbl>
    <w:p w:rsidR="00F9217F" w:rsidRPr="001638FB" w:rsidRDefault="00F9217F" w:rsidP="007D4EF8">
      <w:pPr>
        <w:widowControl/>
        <w:spacing w:beforeLines="50" w:before="120" w:after="120"/>
        <w:rPr>
          <w:rFonts w:ascii="Times New Roman" w:hAnsi="Times New Roman" w:cs="Times New Roman"/>
          <w:kern w:val="0"/>
          <w:sz w:val="20"/>
          <w:szCs w:val="20"/>
          <w:lang w:val="x-none"/>
        </w:rPr>
      </w:pPr>
    </w:p>
    <w:p w:rsidR="00B24AA3" w:rsidRPr="001638FB" w:rsidRDefault="00B24AA3" w:rsidP="00B24AA3">
      <w:pPr>
        <w:widowControl/>
        <w:spacing w:beforeLines="50" w:before="120" w:after="120"/>
        <w:jc w:val="center"/>
        <w:rPr>
          <w:rFonts w:ascii="Times New Roman" w:hAnsi="Times New Roman" w:cs="Times New Roman"/>
          <w:kern w:val="0"/>
          <w:sz w:val="20"/>
          <w:szCs w:val="20"/>
          <w:lang w:val="x-none"/>
        </w:rPr>
      </w:pPr>
      <w:r w:rsidRPr="001638FB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Table 7: Mapping between RF chain and antenna ports for SUL </w:t>
      </w:r>
      <w:r w:rsidR="00E048B6">
        <w:rPr>
          <w:rFonts w:ascii="Times New Roman" w:hAnsi="Times New Roman" w:cs="Times New Roman"/>
          <w:kern w:val="0"/>
          <w:sz w:val="20"/>
          <w:szCs w:val="20"/>
          <w:lang w:val="x-none"/>
        </w:rPr>
        <w:t>case</w:t>
      </w:r>
      <w:r w:rsidRPr="001638FB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2 and </w:t>
      </w:r>
      <w:r w:rsidR="00E048B6">
        <w:rPr>
          <w:rFonts w:ascii="Times New Roman" w:hAnsi="Times New Roman" w:cs="Times New Roman"/>
          <w:kern w:val="0"/>
          <w:sz w:val="20"/>
          <w:szCs w:val="20"/>
          <w:lang w:val="x-none"/>
        </w:rPr>
        <w:t>case</w:t>
      </w:r>
      <w:r w:rsidRPr="001638FB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3 in Rel-17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0"/>
        <w:gridCol w:w="3460"/>
        <w:gridCol w:w="4542"/>
      </w:tblGrid>
      <w:tr w:rsidR="00B24AA3" w:rsidRPr="001638FB" w:rsidTr="00485624">
        <w:trPr>
          <w:trHeight w:val="606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AA3" w:rsidRPr="001638FB" w:rsidRDefault="00B24AA3" w:rsidP="00485624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1638FB">
              <w:rPr>
                <w:rFonts w:ascii="Times New Roman" w:eastAsia="宋体" w:hAnsi="Times New Roman" w:cs="Times New Roman"/>
                <w:bCs/>
                <w:color w:val="FFFFFF" w:themeColor="light1"/>
                <w:kern w:val="0"/>
                <w:sz w:val="20"/>
                <w:szCs w:val="20"/>
                <w:lang w:val="en-GB"/>
              </w:rPr>
              <w:t> 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AA3" w:rsidRPr="00E048B6" w:rsidRDefault="00B24AA3" w:rsidP="00485624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 xml:space="preserve">Number of </w:t>
            </w:r>
            <w:proofErr w:type="spellStart"/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>Tx</w:t>
            </w:r>
            <w:proofErr w:type="spellEnd"/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 xml:space="preserve"> chains </w:t>
            </w:r>
          </w:p>
          <w:p w:rsidR="00B24AA3" w:rsidRPr="00E048B6" w:rsidRDefault="00B24AA3" w:rsidP="00485624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>(Band A + Band B)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AA3" w:rsidRPr="00E048B6" w:rsidRDefault="00B24AA3" w:rsidP="00485624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>Number of antenna ports for UL transmission</w:t>
            </w:r>
          </w:p>
          <w:p w:rsidR="00B24AA3" w:rsidRPr="00E048B6" w:rsidRDefault="00B24AA3" w:rsidP="00485624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 xml:space="preserve"> (carrier 1 in Band A +( carrier 2+ carrier 3) in Band B )</w:t>
            </w:r>
          </w:p>
        </w:tc>
      </w:tr>
      <w:tr w:rsidR="00B24AA3" w:rsidRPr="001638FB" w:rsidTr="00485624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AA3" w:rsidRPr="001638FB" w:rsidRDefault="00340085" w:rsidP="00485624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20"/>
                <w:szCs w:val="20"/>
              </w:rPr>
              <w:t>C</w:t>
            </w:r>
            <w:r w:rsidR="00F3556F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>ase</w:t>
            </w:r>
            <w:r w:rsidR="00E048B6" w:rsidRPr="001638FB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 xml:space="preserve"> </w:t>
            </w:r>
            <w:r w:rsidR="00B24AA3" w:rsidRPr="001638FB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AA3" w:rsidRPr="001638FB" w:rsidRDefault="00B24AA3" w:rsidP="00485624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1638FB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0T+2T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AA3" w:rsidRPr="001638FB" w:rsidRDefault="00434B68" w:rsidP="00485624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1638FB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0P+(2P+2P), 0P+(2P+1P), 0P+(2P+0P), 0P+(0P+2P), 0P+(1P+2P), 0P+(1P+1P) 0P+(0P+1P), 0P+(1P+0P)</w:t>
            </w:r>
          </w:p>
        </w:tc>
      </w:tr>
      <w:tr w:rsidR="00B24AA3" w:rsidRPr="001638FB" w:rsidTr="00485624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AA3" w:rsidRPr="001638FB" w:rsidRDefault="00340085" w:rsidP="00485624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20"/>
                <w:szCs w:val="20"/>
              </w:rPr>
              <w:t>C</w:t>
            </w:r>
            <w:r w:rsidR="00F3556F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>ase</w:t>
            </w:r>
            <w:r w:rsidR="00E048B6" w:rsidRPr="001638FB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 xml:space="preserve"> </w:t>
            </w:r>
            <w:r w:rsidR="00B24AA3" w:rsidRPr="001638FB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AA3" w:rsidRPr="001638FB" w:rsidRDefault="00B24AA3" w:rsidP="00485624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1638FB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2T+0T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AA3" w:rsidRPr="001638FB" w:rsidRDefault="00B24AA3" w:rsidP="00485624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1638FB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2P+(0P+0P), 1P+(0P+0P)</w:t>
            </w:r>
          </w:p>
        </w:tc>
      </w:tr>
    </w:tbl>
    <w:p w:rsidR="00B24AA3" w:rsidRPr="00E048B6" w:rsidRDefault="00434B68" w:rsidP="007D4EF8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 w:rsidRPr="00434B6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Proposal </w:t>
      </w:r>
      <w:r w:rsidR="00340085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6</w:t>
      </w:r>
      <w:r w:rsidRPr="00434B6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: For SUL scenario </w:t>
      </w:r>
      <w:r w:rsidR="00D350C2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with</w:t>
      </w:r>
      <w:r w:rsidRPr="00434B6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two bands</w:t>
      </w:r>
      <w:r w:rsidR="00C83285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in Rel-17,</w:t>
      </w:r>
      <w:r w:rsidRPr="00434B6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</w:t>
      </w:r>
      <w:r w:rsidR="00D350C2" w:rsidRPr="00BD45F3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mapping between </w:t>
      </w:r>
      <w:r w:rsidR="00D350C2" w:rsidRPr="00BD45F3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RF </w:t>
      </w:r>
      <w:proofErr w:type="spellStart"/>
      <w:r w:rsidR="00D350C2" w:rsidRPr="00BD45F3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T</w:t>
      </w:r>
      <w:r w:rsidR="00D350C2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x</w:t>
      </w:r>
      <w:proofErr w:type="spellEnd"/>
      <w:r w:rsidR="00D350C2" w:rsidRPr="00BD45F3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</w:t>
      </w:r>
      <w:r w:rsidR="00D350C2" w:rsidRPr="00BD45F3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chain </w:t>
      </w:r>
      <w:r w:rsidR="00D350C2" w:rsidRPr="00BD45F3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and</w:t>
      </w:r>
      <w:r w:rsidR="00D350C2" w:rsidRPr="00BD45F3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 antenna ports</w:t>
      </w:r>
      <w:r w:rsidR="00D350C2" w:rsidRPr="00BD45F3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</w:t>
      </w:r>
      <w:r w:rsidR="00D350C2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in t</w:t>
      </w:r>
      <w:r w:rsidRPr="00E27090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he </w:t>
      </w:r>
      <w:r w:rsidRPr="00BD45F3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following tables are adopted</w:t>
      </w:r>
      <w:r w:rsidRPr="00E27090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.</w:t>
      </w:r>
    </w:p>
    <w:p w:rsidR="00434B68" w:rsidRPr="00E048B6" w:rsidRDefault="00434B68" w:rsidP="00434B68">
      <w:pPr>
        <w:widowControl/>
        <w:spacing w:beforeLines="50" w:before="120" w:after="120"/>
        <w:jc w:val="center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 w:rsidRP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Mapping between RF chain and antenna ports for SUL </w:t>
      </w:r>
      <w:r w:rsid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case</w:t>
      </w:r>
      <w:r w:rsidRP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 1 and </w:t>
      </w:r>
      <w:r w:rsid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case</w:t>
      </w:r>
      <w:r w:rsidRP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 2 in Rel-17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0"/>
        <w:gridCol w:w="3460"/>
        <w:gridCol w:w="4542"/>
      </w:tblGrid>
      <w:tr w:rsidR="00434B68" w:rsidRPr="00D956D0" w:rsidTr="00485624">
        <w:trPr>
          <w:trHeight w:val="387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4B68" w:rsidRPr="00E048B6" w:rsidRDefault="00434B68" w:rsidP="00485624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bCs/>
                <w:color w:val="FFFFFF" w:themeColor="light1"/>
                <w:kern w:val="0"/>
                <w:sz w:val="20"/>
                <w:szCs w:val="20"/>
                <w:lang w:val="en-GB"/>
              </w:rPr>
              <w:t> 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4B68" w:rsidRPr="008D0AFA" w:rsidRDefault="00434B68" w:rsidP="00485624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8D0AFA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Number of </w:t>
            </w:r>
            <w:proofErr w:type="spellStart"/>
            <w:r w:rsidRPr="008D0AFA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Tx</w:t>
            </w:r>
            <w:proofErr w:type="spellEnd"/>
            <w:r w:rsidRPr="008D0AFA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 chains </w:t>
            </w:r>
          </w:p>
          <w:p w:rsidR="00434B68" w:rsidRPr="00D956D0" w:rsidRDefault="00434B68" w:rsidP="00485624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D956D0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(Band A + Band B)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4B68" w:rsidRPr="00D956D0" w:rsidRDefault="00434B68" w:rsidP="00485624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956D0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Number of antenna ports for UL transmission</w:t>
            </w:r>
          </w:p>
          <w:p w:rsidR="00434B68" w:rsidRPr="00D956D0" w:rsidRDefault="00434B68" w:rsidP="00485624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D956D0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 (carrier 1 in Band A +( carrier 2+ carrier 3) in Band B )</w:t>
            </w:r>
          </w:p>
        </w:tc>
      </w:tr>
      <w:tr w:rsidR="00434B68" w:rsidRPr="00D956D0" w:rsidTr="00485624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4B68" w:rsidRPr="00E048B6" w:rsidRDefault="00340085" w:rsidP="00485624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C</w:t>
            </w:r>
            <w:r w:rsidR="00F3556F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ase</w:t>
            </w:r>
            <w:r w:rsidR="00E048B6" w:rsidRPr="00E048B6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 xml:space="preserve"> </w:t>
            </w:r>
            <w:r w:rsidR="00434B68" w:rsidRPr="00E048B6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4B68" w:rsidRPr="00E048B6" w:rsidRDefault="00434B68" w:rsidP="00485624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1T+1T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4B68" w:rsidRPr="00E048B6" w:rsidRDefault="00434B68" w:rsidP="00485624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1P+(0P+0P)</w:t>
            </w:r>
          </w:p>
        </w:tc>
      </w:tr>
      <w:tr w:rsidR="00434B68" w:rsidRPr="00D956D0" w:rsidTr="00485624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4B68" w:rsidRPr="00E048B6" w:rsidRDefault="00340085" w:rsidP="00485624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C</w:t>
            </w:r>
            <w:r w:rsidR="00F3556F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ase</w:t>
            </w:r>
            <w:r w:rsidR="00E048B6" w:rsidRPr="00E048B6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 xml:space="preserve"> </w:t>
            </w:r>
            <w:r w:rsidR="00434B68" w:rsidRPr="00E048B6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4B68" w:rsidRPr="00E048B6" w:rsidRDefault="00434B68" w:rsidP="00485624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0T+2T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4B68" w:rsidRPr="00E048B6" w:rsidRDefault="00434B68" w:rsidP="00485624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0P+(2P+2P), 0P+(2P+1P), 0P+(2P+0P), 0P+(0P+2P), 0P+(1P+2P), 0P+(1P+1P) 0P+(0P+1P), 0P+(1P+0P)</w:t>
            </w:r>
          </w:p>
        </w:tc>
      </w:tr>
    </w:tbl>
    <w:p w:rsidR="00434B68" w:rsidRPr="00E048B6" w:rsidRDefault="00434B68" w:rsidP="00434B68">
      <w:pPr>
        <w:widowControl/>
        <w:spacing w:beforeLines="50" w:before="120" w:after="120"/>
        <w:jc w:val="center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bookmarkStart w:id="4" w:name="_GoBack"/>
      <w:bookmarkEnd w:id="4"/>
      <w:r w:rsidRP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Mapping between RF chain and antenna ports for SUL </w:t>
      </w:r>
      <w:r w:rsid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case</w:t>
      </w:r>
      <w:r w:rsidRP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 2 and </w:t>
      </w:r>
      <w:r w:rsid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case</w:t>
      </w:r>
      <w:r w:rsidRP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 3 in Rel-17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0"/>
        <w:gridCol w:w="3460"/>
        <w:gridCol w:w="4542"/>
      </w:tblGrid>
      <w:tr w:rsidR="00434B68" w:rsidRPr="00D956D0" w:rsidTr="00485624">
        <w:trPr>
          <w:trHeight w:val="606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4B68" w:rsidRPr="00E048B6" w:rsidRDefault="00434B68" w:rsidP="00485624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bCs/>
                <w:color w:val="FFFFFF" w:themeColor="light1"/>
                <w:kern w:val="0"/>
                <w:sz w:val="20"/>
                <w:szCs w:val="20"/>
                <w:lang w:val="en-GB"/>
              </w:rPr>
              <w:t> 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4B68" w:rsidRPr="008D0AFA" w:rsidRDefault="00434B68" w:rsidP="00485624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8D0AFA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Number of </w:t>
            </w:r>
            <w:proofErr w:type="spellStart"/>
            <w:r w:rsidRPr="008D0AFA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Tx</w:t>
            </w:r>
            <w:proofErr w:type="spellEnd"/>
            <w:r w:rsidRPr="008D0AFA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 chains </w:t>
            </w:r>
          </w:p>
          <w:p w:rsidR="00434B68" w:rsidRPr="00D956D0" w:rsidRDefault="00434B68" w:rsidP="00485624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D956D0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(Band A + Band B)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4B68" w:rsidRPr="00D956D0" w:rsidRDefault="00434B68" w:rsidP="00485624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956D0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Number of antenna ports for UL transmission</w:t>
            </w:r>
          </w:p>
          <w:p w:rsidR="00434B68" w:rsidRPr="00D956D0" w:rsidRDefault="00434B68" w:rsidP="00485624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D956D0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 (carrier 1 in Band A +( carrier 2+ carrier 3) in Band B )</w:t>
            </w:r>
          </w:p>
        </w:tc>
      </w:tr>
      <w:tr w:rsidR="00434B68" w:rsidRPr="00D956D0" w:rsidTr="00485624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4B68" w:rsidRPr="00E048B6" w:rsidRDefault="00340085" w:rsidP="00485624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C</w:t>
            </w:r>
            <w:r w:rsidR="00F3556F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ase</w:t>
            </w:r>
            <w:r w:rsidR="00E048B6" w:rsidRPr="00E048B6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 xml:space="preserve"> </w:t>
            </w:r>
            <w:r w:rsidR="00434B68" w:rsidRPr="00E048B6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4B68" w:rsidRPr="00E048B6" w:rsidRDefault="00434B68" w:rsidP="00485624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0T+2T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4B68" w:rsidRPr="00E048B6" w:rsidRDefault="00434B68" w:rsidP="00485624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0P+(2P+2P), 0P+(2P+1P), 0P+(2P+0P), 0P+(0P+2P), 0P+(1P+2P), 0P+(1P+1P) 0P+(0P+1P), 0P+(1P+0P)</w:t>
            </w:r>
          </w:p>
        </w:tc>
      </w:tr>
      <w:tr w:rsidR="00434B68" w:rsidRPr="00D956D0" w:rsidTr="00485624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4B68" w:rsidRPr="00E048B6" w:rsidRDefault="00340085" w:rsidP="00485624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C</w:t>
            </w:r>
            <w:r w:rsidR="00F3556F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ase</w:t>
            </w:r>
            <w:r w:rsidR="00E048B6" w:rsidRPr="00E048B6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 xml:space="preserve"> </w:t>
            </w:r>
            <w:r w:rsidR="00434B68" w:rsidRPr="00E048B6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4B68" w:rsidRPr="00E048B6" w:rsidRDefault="00434B68" w:rsidP="00485624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2T+0T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4B68" w:rsidRPr="00E048B6" w:rsidRDefault="00434B68" w:rsidP="00485624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2P+(0P+0P), 1P+(0P+0P)</w:t>
            </w:r>
          </w:p>
        </w:tc>
      </w:tr>
    </w:tbl>
    <w:p w:rsidR="00B24AA3" w:rsidRDefault="00B24AA3" w:rsidP="007D4EF8">
      <w:pPr>
        <w:widowControl/>
        <w:spacing w:beforeLines="50" w:before="120" w:after="120"/>
        <w:rPr>
          <w:rFonts w:ascii="Times New Roman" w:hAnsi="Times New Roman" w:cs="Times New Roman"/>
          <w:kern w:val="0"/>
          <w:sz w:val="20"/>
          <w:szCs w:val="20"/>
          <w:lang w:val="x-none"/>
        </w:rPr>
      </w:pPr>
    </w:p>
    <w:p w:rsidR="00DB3D16" w:rsidRPr="00C321D7" w:rsidRDefault="00DB3D16" w:rsidP="00DB3D16">
      <w:pPr>
        <w:keepNext/>
        <w:widowControl/>
        <w:spacing w:before="120" w:after="120"/>
        <w:jc w:val="left"/>
        <w:outlineLvl w:val="0"/>
        <w:rPr>
          <w:rFonts w:ascii="Arial" w:eastAsia="宋体" w:hAnsi="Arial" w:cs="Times New Roman"/>
          <w:kern w:val="32"/>
          <w:sz w:val="22"/>
          <w:lang w:val="x-none"/>
        </w:rPr>
      </w:pPr>
      <w:r w:rsidRPr="00C321D7">
        <w:rPr>
          <w:rFonts w:ascii="Arial" w:eastAsia="宋体" w:hAnsi="Arial" w:cs="Times New Roman" w:hint="eastAsia"/>
          <w:kern w:val="32"/>
          <w:sz w:val="22"/>
          <w:lang w:val="x-none"/>
        </w:rPr>
        <w:t>2.2.</w:t>
      </w:r>
      <w:r w:rsidR="00A54A30">
        <w:rPr>
          <w:rFonts w:ascii="Arial" w:eastAsia="宋体" w:hAnsi="Arial" w:cs="Times New Roman" w:hint="eastAsia"/>
          <w:kern w:val="32"/>
          <w:sz w:val="22"/>
          <w:lang w:val="x-none"/>
        </w:rPr>
        <w:t>2</w:t>
      </w:r>
      <w:r w:rsidRPr="00C321D7">
        <w:rPr>
          <w:rFonts w:ascii="Arial" w:eastAsia="宋体" w:hAnsi="Arial" w:cs="Times New Roman"/>
          <w:kern w:val="32"/>
          <w:sz w:val="22"/>
          <w:lang w:val="x-none"/>
        </w:rPr>
        <w:t xml:space="preserve"> CA</w:t>
      </w:r>
      <w:r w:rsidRPr="00C321D7">
        <w:rPr>
          <w:rFonts w:ascii="Arial" w:eastAsia="宋体" w:hAnsi="Arial" w:cs="Times New Roman" w:hint="eastAsia"/>
          <w:kern w:val="32"/>
          <w:sz w:val="22"/>
          <w:lang w:val="x-none"/>
        </w:rPr>
        <w:t xml:space="preserve"> scenario</w:t>
      </w:r>
      <w:r w:rsidR="00434B68">
        <w:rPr>
          <w:rFonts w:ascii="Arial" w:eastAsia="宋体" w:hAnsi="Arial" w:cs="Times New Roman" w:hint="eastAsia"/>
          <w:kern w:val="32"/>
          <w:sz w:val="22"/>
          <w:lang w:val="x-none"/>
        </w:rPr>
        <w:t>s</w:t>
      </w:r>
    </w:p>
    <w:p w:rsidR="00A54A30" w:rsidRDefault="00A54A30" w:rsidP="00DB3D16">
      <w:pPr>
        <w:widowControl/>
        <w:spacing w:beforeLines="50" w:before="120" w:after="120"/>
        <w:rPr>
          <w:rFonts w:ascii="Times New Roman" w:hAnsi="Times New Roman" w:cs="Times New Roman"/>
          <w:kern w:val="0"/>
          <w:sz w:val="20"/>
          <w:szCs w:val="20"/>
          <w:lang w:val="x-none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For inter-band CA scenario on two bands in Rel-17, three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s including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1,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2 and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3 can be supported</w:t>
      </w:r>
      <w:r w:rsidRPr="001E743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22113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according to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the WID [1]. </w:t>
      </w:r>
      <w:r>
        <w:rPr>
          <w:rFonts w:ascii="Times New Roman" w:hAnsi="Times New Roman" w:cs="Times New Roman"/>
          <w:kern w:val="0"/>
          <w:sz w:val="20"/>
          <w:szCs w:val="20"/>
          <w:lang w:val="x-none"/>
        </w:rPr>
        <w:t>M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apping rule on t</w:t>
      </w:r>
      <w:r w:rsidRPr="00F9217F">
        <w:rPr>
          <w:rFonts w:ascii="Times New Roman" w:hAnsi="Times New Roman" w:cs="Times New Roman"/>
          <w:kern w:val="0"/>
          <w:sz w:val="20"/>
          <w:szCs w:val="20"/>
          <w:lang w:val="x-none"/>
        </w:rPr>
        <w:t>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UL </w:t>
      </w:r>
      <w:proofErr w:type="spellStart"/>
      <w:r w:rsidRPr="00F9217F">
        <w:rPr>
          <w:rFonts w:ascii="Times New Roman" w:hAnsi="Times New Roman" w:cs="Times New Roman"/>
          <w:kern w:val="0"/>
          <w:sz w:val="20"/>
          <w:szCs w:val="20"/>
          <w:lang w:val="x-none"/>
        </w:rPr>
        <w:t>Tx</w:t>
      </w:r>
      <w:proofErr w:type="spellEnd"/>
      <w:r w:rsidRPr="00F9217F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switching between two bands i</w:t>
      </w:r>
      <w:r>
        <w:rPr>
          <w:rFonts w:ascii="Times New Roman" w:hAnsi="Times New Roman" w:cs="Times New Roman"/>
          <w:kern w:val="0"/>
          <w:sz w:val="20"/>
          <w:szCs w:val="20"/>
          <w:lang w:val="x-none"/>
        </w:rPr>
        <w:t>s similar with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that on</w:t>
      </w:r>
      <w:r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the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UL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  <w:lang w:val="x-none"/>
        </w:rPr>
        <w:t>Tx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switching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x-none"/>
        </w:rPr>
        <w:t>between two carriers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. T</w:t>
      </w:r>
      <w:r w:rsidRPr="001E7435">
        <w:rPr>
          <w:rFonts w:ascii="Times New Roman" w:hAnsi="Times New Roman" w:cs="Times New Roman"/>
          <w:kern w:val="0"/>
          <w:sz w:val="20"/>
          <w:szCs w:val="20"/>
          <w:lang w:val="x-none"/>
        </w:rPr>
        <w:t>wo options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22113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can be</w:t>
      </w:r>
      <w:r w:rsidRPr="001E7435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</w:t>
      </w:r>
      <w:r w:rsidR="0090467E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suppor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ted</w:t>
      </w:r>
      <w:r w:rsidRPr="001E7435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to map </w:t>
      </w:r>
      <w:proofErr w:type="spellStart"/>
      <w:r w:rsidRPr="001E7435">
        <w:rPr>
          <w:rFonts w:ascii="Times New Roman" w:hAnsi="Times New Roman" w:cs="Times New Roman"/>
          <w:kern w:val="0"/>
          <w:sz w:val="20"/>
          <w:szCs w:val="20"/>
          <w:lang w:val="x-none"/>
        </w:rPr>
        <w:t>Tx</w:t>
      </w:r>
      <w:proofErr w:type="spellEnd"/>
      <w:r w:rsidRPr="001E7435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chains and antenna </w:t>
      </w:r>
      <w:r w:rsidRPr="001E7435">
        <w:rPr>
          <w:rFonts w:ascii="Times New Roman" w:hAnsi="Times New Roman" w:cs="Times New Roman"/>
          <w:kern w:val="0"/>
          <w:sz w:val="20"/>
          <w:szCs w:val="20"/>
          <w:lang w:val="x-none"/>
        </w:rPr>
        <w:lastRenderedPageBreak/>
        <w:t>port</w:t>
      </w:r>
      <w:r w:rsidR="0022113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s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in Rel-17. Option 1 is that t</w:t>
      </w:r>
      <w:r w:rsidRPr="00DC0FCB">
        <w:rPr>
          <w:rFonts w:ascii="Times New Roman" w:hAnsi="Times New Roman" w:cs="Times New Roman"/>
          <w:kern w:val="0"/>
          <w:sz w:val="20"/>
          <w:szCs w:val="20"/>
          <w:lang w:val="x-none"/>
        </w:rPr>
        <w:t>here is no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concurrent</w:t>
      </w:r>
      <w:r w:rsidRPr="00DC0FCB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transmission on the two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bands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</w:t>
      </w:r>
      <w:r w:rsidRPr="00AC7DD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f uplink </w:t>
      </w:r>
      <w:proofErr w:type="spellStart"/>
      <w:r w:rsidRPr="00AC7DD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Tx</w:t>
      </w:r>
      <w:proofErr w:type="spellEnd"/>
      <w:r w:rsidRPr="00AC7DD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switching is configured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. Option 2 is that </w:t>
      </w:r>
      <w:r w:rsidRPr="00613A41">
        <w:rPr>
          <w:rFonts w:ascii="Times New Roman" w:hAnsi="Times New Roman" w:cs="Times New Roman" w:hint="eastAsia"/>
          <w:kern w:val="0"/>
          <w:sz w:val="20"/>
          <w:szCs w:val="20"/>
        </w:rPr>
        <w:t xml:space="preserve">UL transmission on both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two bands can be </w:t>
      </w:r>
      <w:r w:rsidR="00221135" w:rsidRPr="00613A41">
        <w:rPr>
          <w:rFonts w:ascii="Times New Roman" w:hAnsi="Times New Roman" w:cs="Times New Roman" w:hint="eastAsia"/>
          <w:kern w:val="0"/>
          <w:sz w:val="20"/>
          <w:szCs w:val="20"/>
        </w:rPr>
        <w:t xml:space="preserve">simultaneously </w:t>
      </w:r>
      <w:r w:rsidRPr="00613A41">
        <w:rPr>
          <w:rFonts w:ascii="Times New Roman" w:hAnsi="Times New Roman" w:cs="Times New Roman" w:hint="eastAsia"/>
          <w:kern w:val="0"/>
          <w:sz w:val="20"/>
          <w:szCs w:val="20"/>
        </w:rPr>
        <w:t>scheduled or configured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.</w:t>
      </w:r>
    </w:p>
    <w:p w:rsidR="00F85DC1" w:rsidRDefault="00DB3D16" w:rsidP="00DB3D16">
      <w:pPr>
        <w:widowControl/>
        <w:spacing w:beforeLines="50" w:before="120" w:after="12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For </w:t>
      </w:r>
      <w:r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>UL CA option 1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,</w:t>
      </w:r>
      <w:r w:rsidR="00680449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F85DC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i</w:t>
      </w:r>
      <w:r w:rsidR="00F85DC1" w:rsidRPr="008F3F31">
        <w:rPr>
          <w:rFonts w:ascii="Times New Roman" w:hAnsi="Times New Roman" w:cs="Times New Roman"/>
          <w:kern w:val="0"/>
          <w:sz w:val="20"/>
          <w:szCs w:val="20"/>
          <w:lang w:val="x-none"/>
        </w:rPr>
        <w:t>f the curre</w:t>
      </w:r>
      <w:r w:rsidR="00F85DC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nt state of </w:t>
      </w:r>
      <w:proofErr w:type="spellStart"/>
      <w:r w:rsidR="00F85DC1">
        <w:rPr>
          <w:rFonts w:ascii="Times New Roman" w:hAnsi="Times New Roman" w:cs="Times New Roman"/>
          <w:kern w:val="0"/>
          <w:sz w:val="20"/>
          <w:szCs w:val="20"/>
          <w:lang w:val="x-none"/>
        </w:rPr>
        <w:t>Tx</w:t>
      </w:r>
      <w:proofErr w:type="spellEnd"/>
      <w:r w:rsidR="00F85DC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chains is </w:t>
      </w:r>
      <w:r w:rsidR="00F3556F">
        <w:rPr>
          <w:rFonts w:ascii="Times New Roman" w:hAnsi="Times New Roman" w:cs="Times New Roman"/>
          <w:kern w:val="0"/>
          <w:sz w:val="20"/>
          <w:szCs w:val="20"/>
          <w:lang w:val="x-none"/>
        </w:rPr>
        <w:t>case</w:t>
      </w:r>
      <w:r w:rsidR="00E048B6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</w:t>
      </w:r>
      <w:r w:rsidR="00F85DC1">
        <w:rPr>
          <w:rFonts w:ascii="Times New Roman" w:hAnsi="Times New Roman" w:cs="Times New Roman"/>
          <w:kern w:val="0"/>
          <w:sz w:val="20"/>
          <w:szCs w:val="20"/>
          <w:lang w:val="x-none"/>
        </w:rPr>
        <w:t>2</w:t>
      </w:r>
      <w:r w:rsidR="00F85DC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and</w:t>
      </w:r>
      <w:r w:rsidR="00F85DC1" w:rsidRPr="008F3F3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the next UL transmission has a 1</w:t>
      </w:r>
      <w:r w:rsidR="00F85DC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-port transmission on </w:t>
      </w:r>
      <w:r w:rsidR="00F85DC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Band A, there are two solutions</w:t>
      </w:r>
      <w:r w:rsidR="0022113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for </w:t>
      </w:r>
      <w:proofErr w:type="spellStart"/>
      <w:r w:rsidR="0022113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Tx</w:t>
      </w:r>
      <w:proofErr w:type="spellEnd"/>
      <w:r w:rsidR="0022113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switching</w:t>
      </w:r>
      <w:r w:rsidR="00F85DC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. Solution1 is that UE can execute </w:t>
      </w:r>
      <w:proofErr w:type="spellStart"/>
      <w:r w:rsidR="00F85DC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T</w:t>
      </w:r>
      <w:r w:rsidR="0022113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x</w:t>
      </w:r>
      <w:proofErr w:type="spellEnd"/>
      <w:r w:rsidR="00F85DC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switching from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 w:rsidR="0022113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F85DC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2 to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 w:rsidR="00F85DC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1. Solution2 is that UE can execute </w:t>
      </w:r>
      <w:proofErr w:type="spellStart"/>
      <w:r w:rsidR="00F85DC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T</w:t>
      </w:r>
      <w:r w:rsidR="0022113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x</w:t>
      </w:r>
      <w:proofErr w:type="spellEnd"/>
      <w:r w:rsidR="00F85DC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switching from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 w:rsidR="0022113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F85DC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2 to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 w:rsidR="00F85DC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3. </w:t>
      </w:r>
      <w:r w:rsidR="00F85DC1">
        <w:rPr>
          <w:rFonts w:ascii="Times New Roman" w:hAnsi="Times New Roman" w:cs="Times New Roman"/>
          <w:kern w:val="0"/>
          <w:sz w:val="20"/>
          <w:szCs w:val="20"/>
          <w:lang w:val="x-none"/>
        </w:rPr>
        <w:t>I</w:t>
      </w:r>
      <w:r w:rsidR="00F85DC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f solution 1 is </w:t>
      </w:r>
      <w:r w:rsidR="0022113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adopted</w:t>
      </w:r>
      <w:r w:rsidR="00F85DC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, UE still </w:t>
      </w:r>
      <w:r w:rsidR="0022113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needs another</w:t>
      </w:r>
      <w:r w:rsidR="00F85DC1" w:rsidRPr="009D534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switching period</w:t>
      </w:r>
      <w:r w:rsidR="00F85DC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to</w:t>
      </w:r>
      <w:r w:rsidR="00F85DC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execute </w:t>
      </w:r>
      <w:proofErr w:type="spellStart"/>
      <w:r w:rsidR="00F85DC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T</w:t>
      </w:r>
      <w:r w:rsidR="0022113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x</w:t>
      </w:r>
      <w:proofErr w:type="spellEnd"/>
      <w:r w:rsidR="00F85DC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switching from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 w:rsidR="0022113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F85DC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1 to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 w:rsidR="00F85DC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3</w:t>
      </w:r>
      <w:r w:rsidR="00F85DC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when the subsequent UL transmission has a 2-port transmission</w:t>
      </w:r>
      <w:r w:rsidR="00F85DC1" w:rsidRPr="009D534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on </w:t>
      </w:r>
      <w:r w:rsidR="00F85DC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Band A. </w:t>
      </w:r>
      <w:r w:rsidR="00F85DC1">
        <w:rPr>
          <w:rFonts w:ascii="Times New Roman" w:hAnsi="Times New Roman" w:cs="Times New Roman"/>
          <w:kern w:val="0"/>
          <w:sz w:val="20"/>
          <w:szCs w:val="20"/>
          <w:lang w:val="x-none"/>
        </w:rPr>
        <w:t>I</w:t>
      </w:r>
      <w:r w:rsidR="00F85DC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f solution 2 is </w:t>
      </w:r>
      <w:r w:rsidR="0022113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adopted</w:t>
      </w:r>
      <w:r w:rsidR="00F85DC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, UE needn</w:t>
      </w:r>
      <w:r w:rsidR="00F85DC1">
        <w:rPr>
          <w:rFonts w:ascii="Times New Roman" w:hAnsi="Times New Roman" w:cs="Times New Roman"/>
          <w:kern w:val="0"/>
          <w:sz w:val="20"/>
          <w:szCs w:val="20"/>
          <w:lang w:val="x-none"/>
        </w:rPr>
        <w:t>’</w:t>
      </w:r>
      <w:r w:rsidR="00F85DC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t execute </w:t>
      </w:r>
      <w:proofErr w:type="spellStart"/>
      <w:r w:rsidR="00F85DC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T</w:t>
      </w:r>
      <w:r w:rsidR="0022113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x</w:t>
      </w:r>
      <w:proofErr w:type="spellEnd"/>
      <w:r w:rsidR="00F85DC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switching and UL transmission is not </w:t>
      </w:r>
      <w:r w:rsidR="00F85DC1">
        <w:rPr>
          <w:rFonts w:ascii="Times New Roman" w:hAnsi="Times New Roman" w:cs="Times New Roman"/>
          <w:kern w:val="0"/>
          <w:sz w:val="20"/>
          <w:szCs w:val="20"/>
          <w:lang w:val="x-none"/>
        </w:rPr>
        <w:t>interrupted</w:t>
      </w:r>
      <w:r w:rsidR="00F85DC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F85DC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when the subsequent UL transmission has a 2-port transmission</w:t>
      </w:r>
      <w:r w:rsidR="00F85DC1" w:rsidRPr="009D534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on </w:t>
      </w:r>
      <w:r w:rsidR="00F85DC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Band A. Therefore, </w:t>
      </w:r>
      <w:r w:rsidR="00F85DC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for </w:t>
      </w:r>
      <w:r w:rsidR="00F85DC1"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UL CA option </w:t>
      </w:r>
      <w:r w:rsidR="00F85DC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1</w:t>
      </w:r>
      <w:r w:rsidR="0022113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F774D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with</w:t>
      </w:r>
      <w:r w:rsidR="00F85DC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two bands</w:t>
      </w:r>
      <w:r w:rsidR="00221135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F85DC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in Rel-17</w:t>
      </w:r>
      <w:r w:rsidR="00F85DC1" w:rsidRPr="00D9053A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F85DC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switching between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 w:rsidR="00F85DC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2 and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 w:rsidR="00F85DC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3 is sufficient</w:t>
      </w:r>
      <w:r w:rsidR="00F85DC1">
        <w:rPr>
          <w:rFonts w:ascii="Times New Roman" w:hAnsi="Times New Roman" w:cs="Times New Roman" w:hint="eastAsia"/>
          <w:kern w:val="0"/>
          <w:sz w:val="20"/>
          <w:szCs w:val="20"/>
        </w:rPr>
        <w:t>.</w:t>
      </w:r>
    </w:p>
    <w:p w:rsidR="00221135" w:rsidRPr="00340085" w:rsidRDefault="00AD1DA1" w:rsidP="00E54D4B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Proposal </w:t>
      </w:r>
      <w:r w:rsidR="00340085" w:rsidRPr="00340085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7</w:t>
      </w:r>
      <w:r w:rsidR="00946144" w:rsidRPr="00340085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: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</w:t>
      </w:r>
      <w:r w:rsidR="00B8193C" w:rsidRPr="00340085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For inter-band CA scenario on two bands in Rel-17, two options are supported to map </w:t>
      </w:r>
      <w:proofErr w:type="spellStart"/>
      <w:r w:rsidR="00B8193C" w:rsidRPr="00340085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Tx</w:t>
      </w:r>
      <w:proofErr w:type="spellEnd"/>
      <w:r w:rsidR="00B8193C" w:rsidRPr="00340085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 chains and antenna port in Rel-17. </w:t>
      </w:r>
    </w:p>
    <w:p w:rsidR="00AD1DA1" w:rsidRPr="00E048B6" w:rsidRDefault="00221135" w:rsidP="00DB3D16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 w:rsidRPr="00340085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Proposal </w:t>
      </w:r>
      <w:r w:rsidR="00340085" w:rsidRPr="00340085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8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: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</w:t>
      </w:r>
      <w:r w:rsidR="00AD1DA1" w:rsidRPr="00340085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For </w:t>
      </w:r>
      <w:r w:rsidR="00AD1DA1" w:rsidRPr="00340085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UL CA option </w:t>
      </w:r>
      <w:r w:rsidR="00AD1DA1" w:rsidRPr="00340085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1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with</w:t>
      </w:r>
      <w:r w:rsidR="00AD1DA1" w:rsidRPr="00340085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 two bands</w:t>
      </w:r>
      <w:r w:rsidR="00AD1DA1" w:rsidRPr="00340085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in Rel-17, only UL </w:t>
      </w:r>
      <w:proofErr w:type="spellStart"/>
      <w:r w:rsidR="00AD1DA1" w:rsidRPr="00340085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T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x</w:t>
      </w:r>
      <w:proofErr w:type="spellEnd"/>
      <w:r w:rsidR="00AD1DA1" w:rsidRPr="00340085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switching between </w:t>
      </w:r>
      <w:r w:rsidR="00E048B6" w:rsidRPr="00340085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case</w:t>
      </w:r>
      <w:r w:rsidR="00AD1DA1" w:rsidRPr="00340085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2 and </w:t>
      </w:r>
      <w:r w:rsidR="00E048B6" w:rsidRPr="00340085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case</w:t>
      </w:r>
      <w:r w:rsidR="00AD1DA1" w:rsidRPr="00340085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3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is</w:t>
      </w:r>
      <w:r w:rsidR="00AD1DA1" w:rsidRPr="00340085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supported.</w:t>
      </w:r>
    </w:p>
    <w:p w:rsidR="00DB3D16" w:rsidRDefault="00680449" w:rsidP="00DB3D16">
      <w:pPr>
        <w:widowControl/>
        <w:spacing w:beforeLines="50" w:before="120" w:after="120"/>
        <w:rPr>
          <w:rFonts w:ascii="Times New Roman" w:hAnsi="Times New Roman" w:cs="Times New Roman"/>
          <w:kern w:val="0"/>
          <w:sz w:val="20"/>
          <w:szCs w:val="20"/>
          <w:lang w:val="x-none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Mapping between </w:t>
      </w:r>
      <w:r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RF chain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and</w:t>
      </w:r>
      <w:r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antenna ports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>for UL CA option 1</w:t>
      </w:r>
      <w:r w:rsidR="00485624" w:rsidRP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on two bands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in Rel-17 is shown in Table 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8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.</w:t>
      </w:r>
    </w:p>
    <w:p w:rsidR="00680449" w:rsidRPr="00DB3D16" w:rsidRDefault="00680449" w:rsidP="00680449">
      <w:pPr>
        <w:widowControl/>
        <w:spacing w:beforeLines="50" w:before="120" w:after="120"/>
        <w:jc w:val="center"/>
        <w:rPr>
          <w:rFonts w:ascii="Times New Roman" w:hAnsi="Times New Roman" w:cs="Times New Roman"/>
          <w:kern w:val="0"/>
          <w:sz w:val="20"/>
          <w:szCs w:val="20"/>
          <w:lang w:val="x-none"/>
        </w:rPr>
      </w:pPr>
      <w:r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>Table</w:t>
      </w:r>
      <w:r w:rsidRPr="0059048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8</w:t>
      </w:r>
      <w:r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>:</w:t>
      </w:r>
      <w:r w:rsidRPr="00BE020A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Mapping between </w:t>
      </w:r>
      <w:r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RF chain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and</w:t>
      </w:r>
      <w:r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antenna ports for UL CA option 1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in Rel-17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0"/>
        <w:gridCol w:w="3460"/>
        <w:gridCol w:w="4542"/>
      </w:tblGrid>
      <w:tr w:rsidR="00680449" w:rsidRPr="00590484" w:rsidTr="00B45BB5">
        <w:trPr>
          <w:trHeight w:val="606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0449" w:rsidRPr="00590484" w:rsidRDefault="00680449" w:rsidP="00EC21F5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90484">
              <w:rPr>
                <w:rFonts w:ascii="Times New Roman" w:eastAsia="宋体" w:hAnsi="Times New Roman" w:cs="Times New Roman"/>
                <w:bCs/>
                <w:color w:val="FFFFFF" w:themeColor="light1"/>
                <w:kern w:val="0"/>
                <w:sz w:val="20"/>
                <w:szCs w:val="20"/>
                <w:lang w:val="en-GB"/>
              </w:rPr>
              <w:t> 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0449" w:rsidRPr="00E048B6" w:rsidRDefault="00680449" w:rsidP="00EC21F5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 xml:space="preserve">Number of </w:t>
            </w:r>
            <w:proofErr w:type="spellStart"/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>Tx</w:t>
            </w:r>
            <w:proofErr w:type="spellEnd"/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 xml:space="preserve"> chains </w:t>
            </w:r>
          </w:p>
          <w:p w:rsidR="00680449" w:rsidRPr="00E048B6" w:rsidRDefault="00680449" w:rsidP="00EC21F5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>(Band A + Band B)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0449" w:rsidRPr="00E048B6" w:rsidRDefault="00680449" w:rsidP="00EC21F5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>Number of antenna ports for UL transmission</w:t>
            </w:r>
          </w:p>
          <w:p w:rsidR="00680449" w:rsidRPr="00E048B6" w:rsidRDefault="00680449" w:rsidP="00EC21F5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 xml:space="preserve"> (carrier 1 in Band A +( carrier 2+ carrier 3) in Band B )</w:t>
            </w:r>
          </w:p>
        </w:tc>
      </w:tr>
      <w:tr w:rsidR="00680449" w:rsidRPr="00590484" w:rsidTr="00B45BB5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0449" w:rsidRPr="00590484" w:rsidRDefault="00340085" w:rsidP="00EC21F5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20"/>
                <w:szCs w:val="20"/>
              </w:rPr>
              <w:t>C</w:t>
            </w:r>
            <w:r w:rsidR="00F3556F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>ase</w:t>
            </w:r>
            <w:r w:rsidR="0068044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 xml:space="preserve"> </w:t>
            </w:r>
            <w:r w:rsidR="00680449">
              <w:rPr>
                <w:rFonts w:ascii="Times New Roman" w:eastAsia="宋体" w:hAnsi="Times New Roman" w:cs="Times New Roman" w:hint="eastAsia"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0449" w:rsidRPr="00590484" w:rsidRDefault="00680449" w:rsidP="00EC21F5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0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T+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2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80449" w:rsidRPr="00590484" w:rsidRDefault="00A54A30" w:rsidP="00EC21F5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0P+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(2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P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 xml:space="preserve">+2P), 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0P+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(2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P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 xml:space="preserve">+1P), 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0P+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(2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P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+0P)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, 0P+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(0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P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+2P),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 xml:space="preserve"> 0P+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(1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P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 xml:space="preserve">+2P), 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0P+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(1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P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 xml:space="preserve">+1P) 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0P+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(0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P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 xml:space="preserve">+1P), 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0P+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(1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P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+0P)</w:t>
            </w:r>
          </w:p>
        </w:tc>
      </w:tr>
      <w:tr w:rsidR="00680449" w:rsidRPr="00590484" w:rsidTr="00B45BB5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0449" w:rsidRPr="00590484" w:rsidRDefault="00340085" w:rsidP="00EC21F5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20"/>
                <w:szCs w:val="20"/>
              </w:rPr>
              <w:t>C</w:t>
            </w:r>
            <w:r w:rsidR="00F3556F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>ase</w:t>
            </w:r>
            <w:r w:rsidR="00680449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 xml:space="preserve"> </w:t>
            </w:r>
            <w:r w:rsidR="00680449">
              <w:rPr>
                <w:rFonts w:ascii="Times New Roman" w:eastAsia="宋体" w:hAnsi="Times New Roman" w:cs="Times New Roman" w:hint="eastAsia"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0449" w:rsidRPr="00590484" w:rsidRDefault="00680449" w:rsidP="00EC21F5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2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T+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0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0449" w:rsidRPr="00590484" w:rsidRDefault="00680449" w:rsidP="00EC21F5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2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P+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(0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P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+0P)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 xml:space="preserve">, 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1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P+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(0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P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+0P)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 xml:space="preserve"> </w:t>
            </w:r>
          </w:p>
        </w:tc>
      </w:tr>
    </w:tbl>
    <w:p w:rsidR="00DB3D16" w:rsidRDefault="00DB3D16" w:rsidP="00DB3D16">
      <w:pPr>
        <w:widowControl/>
        <w:spacing w:beforeLines="50" w:before="120" w:after="120"/>
        <w:rPr>
          <w:rFonts w:ascii="Times New Roman" w:hAnsi="Times New Roman" w:cs="Times New Roman"/>
          <w:kern w:val="0"/>
          <w:sz w:val="20"/>
          <w:szCs w:val="20"/>
          <w:lang w:val="x-none"/>
        </w:rPr>
      </w:pPr>
    </w:p>
    <w:p w:rsidR="00485624" w:rsidRDefault="00DB3D16" w:rsidP="00DB3D16">
      <w:pPr>
        <w:widowControl/>
        <w:spacing w:beforeLines="50" w:before="120" w:after="120"/>
        <w:rPr>
          <w:rFonts w:ascii="Times New Roman" w:hAnsi="Times New Roman" w:cs="Times New Roman"/>
          <w:kern w:val="0"/>
          <w:sz w:val="20"/>
          <w:szCs w:val="20"/>
          <w:lang w:val="x-none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For </w:t>
      </w:r>
      <w:r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UL CA option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2</w:t>
      </w:r>
      <w:r w:rsidR="00485624" w:rsidRP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570102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with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two bands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in Rel-17,</w:t>
      </w:r>
      <w:r w:rsidR="00D365A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485624"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>UE can be scheduled or configured with UL transmission on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two bands</w:t>
      </w:r>
      <w:r w:rsidR="00485624"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simultaneously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. </w:t>
      </w:r>
      <w:r w:rsidR="00485624">
        <w:rPr>
          <w:rFonts w:ascii="Times New Roman" w:hAnsi="Times New Roman" w:cs="Times New Roman"/>
          <w:kern w:val="0"/>
          <w:sz w:val="20"/>
          <w:szCs w:val="20"/>
          <w:lang w:val="x-none"/>
        </w:rPr>
        <w:t>I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n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1, </w:t>
      </w:r>
      <w:r w:rsidR="00485624"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UE 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can </w:t>
      </w:r>
      <w:r w:rsidR="00485624"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be scheduled or configured with UL transmission 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with 1 port</w:t>
      </w:r>
      <w:r w:rsidR="00485624"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on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ED296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any two 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carrier</w:t>
      </w:r>
      <w:r w:rsidR="00ED296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s or three carriers </w:t>
      </w:r>
      <w:r w:rsidR="00ED2963"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>simultaneously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. </w:t>
      </w:r>
      <w:r w:rsidR="00485624">
        <w:rPr>
          <w:rFonts w:ascii="Times New Roman" w:hAnsi="Times New Roman" w:cs="Times New Roman"/>
          <w:kern w:val="0"/>
          <w:sz w:val="20"/>
          <w:szCs w:val="20"/>
          <w:lang w:val="x-none"/>
        </w:rPr>
        <w:t>I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n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2, </w:t>
      </w:r>
      <w:r w:rsidR="00485624" w:rsidRPr="00BD45F3">
        <w:rPr>
          <w:rFonts w:ascii="Times New Roman" w:hAnsi="Times New Roman" w:cs="Times New Roman" w:hint="eastAsia"/>
          <w:kern w:val="0"/>
          <w:sz w:val="20"/>
          <w:szCs w:val="20"/>
        </w:rPr>
        <w:t xml:space="preserve">UE can be scheduled or configured with UL transmission on 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</w:rPr>
        <w:t>carrier2 and</w:t>
      </w:r>
      <w:r w:rsidR="00E915C7">
        <w:rPr>
          <w:rFonts w:ascii="Times New Roman" w:hAnsi="Times New Roman" w:cs="Times New Roman" w:hint="eastAsia"/>
          <w:kern w:val="0"/>
          <w:sz w:val="20"/>
          <w:szCs w:val="20"/>
        </w:rPr>
        <w:t>/or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</w:rPr>
        <w:t xml:space="preserve"> carrier3 in Band B. In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</w:rPr>
        <w:t>case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</w:rPr>
        <w:t xml:space="preserve"> 3, </w:t>
      </w:r>
      <w:r w:rsidR="00485624"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UE 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can </w:t>
      </w:r>
      <w:r w:rsidR="00485624"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be scheduled or configured with UL transmission 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with 1 port</w:t>
      </w:r>
      <w:r w:rsidR="00485624"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or 2 ports </w:t>
      </w:r>
      <w:r w:rsidR="00485624"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>on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ED296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Band A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.</w:t>
      </w:r>
      <w:r w:rsidR="004859C8" w:rsidRPr="004859C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4859C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UE behaviors on UL </w:t>
      </w:r>
      <w:proofErr w:type="spellStart"/>
      <w:proofErr w:type="gramStart"/>
      <w:r w:rsidR="004859C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T</w:t>
      </w:r>
      <w:r w:rsidR="00E915C7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x</w:t>
      </w:r>
      <w:proofErr w:type="spellEnd"/>
      <w:proofErr w:type="gramEnd"/>
      <w:r w:rsidR="004859C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switching can be determined based on </w:t>
      </w:r>
      <w:r w:rsidR="004859C8" w:rsidRPr="00F005C4">
        <w:rPr>
          <w:rFonts w:ascii="Times New Roman" w:hAnsi="Times New Roman" w:cs="Times New Roman"/>
          <w:sz w:val="20"/>
          <w:szCs w:val="20"/>
        </w:rPr>
        <w:t xml:space="preserve">the current </w:t>
      </w:r>
      <w:proofErr w:type="spellStart"/>
      <w:r w:rsidR="004859C8" w:rsidRPr="00F005C4">
        <w:rPr>
          <w:rFonts w:ascii="Times New Roman" w:hAnsi="Times New Roman" w:cs="Times New Roman"/>
          <w:sz w:val="20"/>
          <w:szCs w:val="20"/>
        </w:rPr>
        <w:t>Tx</w:t>
      </w:r>
      <w:proofErr w:type="spellEnd"/>
      <w:r w:rsidR="004859C8" w:rsidRPr="00F005C4">
        <w:rPr>
          <w:rFonts w:ascii="Times New Roman" w:hAnsi="Times New Roman" w:cs="Times New Roman"/>
          <w:sz w:val="20"/>
          <w:szCs w:val="20"/>
        </w:rPr>
        <w:t xml:space="preserve"> chain state</w:t>
      </w:r>
      <w:r w:rsidR="004859C8">
        <w:rPr>
          <w:rFonts w:ascii="Times New Roman" w:hAnsi="Times New Roman" w:cs="Times New Roman" w:hint="eastAsia"/>
          <w:sz w:val="20"/>
          <w:szCs w:val="20"/>
        </w:rPr>
        <w:t xml:space="preserve"> and </w:t>
      </w:r>
      <w:r w:rsidR="004859C8" w:rsidRPr="007316DE">
        <w:rPr>
          <w:rFonts w:ascii="Times New Roman" w:hAnsi="Times New Roman" w:cs="Times New Roman"/>
          <w:kern w:val="0"/>
          <w:sz w:val="20"/>
          <w:szCs w:val="20"/>
        </w:rPr>
        <w:t>transmission</w:t>
      </w:r>
      <w:r w:rsidR="004859C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port for the next UL transmission as follows:</w:t>
      </w:r>
    </w:p>
    <w:p w:rsidR="000C3F9A" w:rsidRPr="008D0AFA" w:rsidRDefault="000C3F9A" w:rsidP="00E048B6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kern w:val="0"/>
          <w:sz w:val="20"/>
          <w:szCs w:val="20"/>
        </w:rPr>
      </w:pPr>
      <w:r w:rsidRPr="007316DE">
        <w:rPr>
          <w:rFonts w:ascii="Times New Roman" w:hAnsi="Times New Roman" w:cs="Times New Roman"/>
          <w:kern w:val="0"/>
          <w:sz w:val="20"/>
          <w:szCs w:val="20"/>
        </w:rPr>
        <w:t>If the curre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nt state of </w:t>
      </w:r>
      <w:proofErr w:type="spellStart"/>
      <w:proofErr w:type="gramStart"/>
      <w:r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proofErr w:type="gramEnd"/>
      <w:r>
        <w:rPr>
          <w:rFonts w:ascii="Times New Roman" w:hAnsi="Times New Roman" w:cs="Times New Roman"/>
          <w:kern w:val="0"/>
          <w:sz w:val="20"/>
          <w:szCs w:val="20"/>
        </w:rPr>
        <w:t xml:space="preserve"> chains is </w:t>
      </w:r>
      <w:r w:rsidR="00F3556F">
        <w:rPr>
          <w:rFonts w:ascii="Times New Roman" w:hAnsi="Times New Roman" w:cs="Times New Roman"/>
          <w:kern w:val="0"/>
          <w:sz w:val="20"/>
          <w:szCs w:val="20"/>
        </w:rPr>
        <w:t>case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1 and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 xml:space="preserve"> the next UL transmission has a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2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 xml:space="preserve">-port transmission on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Band A</w:t>
      </w:r>
      <w:r w:rsidR="00E915C7">
        <w:rPr>
          <w:rFonts w:ascii="Times New Roman" w:hAnsi="Times New Roman" w:cs="Times New Roman" w:hint="eastAsia"/>
          <w:kern w:val="0"/>
          <w:sz w:val="20"/>
          <w:szCs w:val="20"/>
        </w:rPr>
        <w:t xml:space="preserve">,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UE will operate in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</w:rPr>
        <w:t>case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3 (</w:t>
      </w:r>
      <w:r w:rsidRPr="00E048B6">
        <w:rPr>
          <w:rFonts w:ascii="Times New Roman" w:hAnsi="Times New Roman" w:cs="Times New Roman"/>
          <w:kern w:val="0"/>
          <w:sz w:val="20"/>
          <w:szCs w:val="20"/>
        </w:rPr>
        <w:t>2P+0P+0P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) for 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>the next UL transmission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and </w:t>
      </w:r>
      <w:r w:rsidRPr="00E048B6">
        <w:rPr>
          <w:rFonts w:ascii="Times New Roman" w:hAnsi="Times New Roman" w:cs="Times New Roman"/>
          <w:kern w:val="0"/>
          <w:sz w:val="20"/>
          <w:szCs w:val="20"/>
        </w:rPr>
        <w:t>the switching period is applied.</w:t>
      </w:r>
      <w:r w:rsidR="00E915C7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>If the curre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nt state of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</w:rPr>
        <w:t xml:space="preserve"> chains is </w:t>
      </w:r>
      <w:r w:rsidR="00F3556F">
        <w:rPr>
          <w:rFonts w:ascii="Times New Roman" w:hAnsi="Times New Roman" w:cs="Times New Roman"/>
          <w:kern w:val="0"/>
          <w:sz w:val="20"/>
          <w:szCs w:val="20"/>
        </w:rPr>
        <w:t>case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1 and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 xml:space="preserve"> the next UL transmission has a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2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>-port transmission on</w:t>
      </w:r>
      <w:r w:rsidR="00E915C7">
        <w:rPr>
          <w:rFonts w:ascii="Times New Roman" w:hAnsi="Times New Roman" w:cs="Times New Roman" w:hint="eastAsia"/>
          <w:kern w:val="0"/>
          <w:sz w:val="20"/>
          <w:szCs w:val="20"/>
        </w:rPr>
        <w:t xml:space="preserve"> at least one carrier of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Band B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>.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UE will operate in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</w:rPr>
        <w:t>case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2 for 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>the next UL transmission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and </w:t>
      </w:r>
      <w:r w:rsidRPr="00E048B6">
        <w:rPr>
          <w:rFonts w:ascii="Times New Roman" w:hAnsi="Times New Roman" w:cs="Times New Roman"/>
          <w:kern w:val="0"/>
          <w:sz w:val="20"/>
          <w:szCs w:val="20"/>
        </w:rPr>
        <w:t>the switching period is applied.</w:t>
      </w:r>
    </w:p>
    <w:p w:rsidR="000F5304" w:rsidRPr="00E048B6" w:rsidRDefault="00ED2963" w:rsidP="00E048B6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kern w:val="0"/>
          <w:sz w:val="20"/>
          <w:szCs w:val="20"/>
        </w:rPr>
      </w:pPr>
      <w:r w:rsidRPr="007316DE">
        <w:rPr>
          <w:rFonts w:ascii="Times New Roman" w:hAnsi="Times New Roman" w:cs="Times New Roman"/>
          <w:kern w:val="0"/>
          <w:sz w:val="20"/>
          <w:szCs w:val="20"/>
        </w:rPr>
        <w:t>If the curre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nt state of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</w:rPr>
        <w:t xml:space="preserve"> chains is </w:t>
      </w:r>
      <w:r w:rsidR="00F3556F">
        <w:rPr>
          <w:rFonts w:ascii="Times New Roman" w:hAnsi="Times New Roman" w:cs="Times New Roman"/>
          <w:kern w:val="0"/>
          <w:sz w:val="20"/>
          <w:szCs w:val="20"/>
        </w:rPr>
        <w:t>case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2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and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 xml:space="preserve"> the next UL transmission has a 1-port</w:t>
      </w:r>
      <w:r w:rsidR="00AD1DA1">
        <w:rPr>
          <w:rFonts w:ascii="Times New Roman" w:hAnsi="Times New Roman" w:cs="Times New Roman" w:hint="eastAsia"/>
          <w:kern w:val="0"/>
          <w:sz w:val="20"/>
          <w:szCs w:val="20"/>
        </w:rPr>
        <w:t>/2-port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 xml:space="preserve"> transmission on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Band A</w:t>
      </w:r>
      <w:r w:rsidR="00E915C7">
        <w:rPr>
          <w:rFonts w:ascii="Times New Roman" w:hAnsi="Times New Roman" w:cs="Times New Roman" w:hint="eastAsia"/>
          <w:kern w:val="0"/>
          <w:sz w:val="20"/>
          <w:szCs w:val="20"/>
        </w:rPr>
        <w:t xml:space="preserve">,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UE will operate in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</w:rPr>
        <w:t>case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AD1DA1">
        <w:rPr>
          <w:rFonts w:ascii="Times New Roman" w:hAnsi="Times New Roman" w:cs="Times New Roman" w:hint="eastAsia"/>
          <w:kern w:val="0"/>
          <w:sz w:val="20"/>
          <w:szCs w:val="20"/>
        </w:rPr>
        <w:t>3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for 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>the next UL transmission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and </w:t>
      </w:r>
      <w:r w:rsidRPr="00E048B6">
        <w:rPr>
          <w:rFonts w:ascii="Times New Roman" w:hAnsi="Times New Roman" w:cs="Times New Roman"/>
          <w:kern w:val="0"/>
          <w:sz w:val="20"/>
          <w:szCs w:val="20"/>
        </w:rPr>
        <w:t xml:space="preserve">the switching period is applied. </w:t>
      </w:r>
      <w:r w:rsidR="000F5304" w:rsidRPr="007316DE">
        <w:rPr>
          <w:rFonts w:ascii="Times New Roman" w:hAnsi="Times New Roman" w:cs="Times New Roman"/>
          <w:kern w:val="0"/>
          <w:sz w:val="20"/>
          <w:szCs w:val="20"/>
        </w:rPr>
        <w:t>If the curre</w:t>
      </w:r>
      <w:r w:rsidR="000F5304">
        <w:rPr>
          <w:rFonts w:ascii="Times New Roman" w:hAnsi="Times New Roman" w:cs="Times New Roman"/>
          <w:kern w:val="0"/>
          <w:sz w:val="20"/>
          <w:szCs w:val="20"/>
        </w:rPr>
        <w:t xml:space="preserve">nt state of </w:t>
      </w:r>
      <w:proofErr w:type="spellStart"/>
      <w:proofErr w:type="gramStart"/>
      <w:r w:rsidR="000F5304"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proofErr w:type="gramEnd"/>
      <w:r w:rsidR="000F5304">
        <w:rPr>
          <w:rFonts w:ascii="Times New Roman" w:hAnsi="Times New Roman" w:cs="Times New Roman"/>
          <w:kern w:val="0"/>
          <w:sz w:val="20"/>
          <w:szCs w:val="20"/>
        </w:rPr>
        <w:t xml:space="preserve"> chains is </w:t>
      </w:r>
      <w:r w:rsidR="00F3556F">
        <w:rPr>
          <w:rFonts w:ascii="Times New Roman" w:hAnsi="Times New Roman" w:cs="Times New Roman"/>
          <w:kern w:val="0"/>
          <w:sz w:val="20"/>
          <w:szCs w:val="20"/>
        </w:rPr>
        <w:t>case</w:t>
      </w:r>
      <w:r w:rsidR="000F5304">
        <w:rPr>
          <w:rFonts w:ascii="Times New Roman" w:hAnsi="Times New Roman" w:cs="Times New Roman"/>
          <w:kern w:val="0"/>
          <w:sz w:val="20"/>
          <w:szCs w:val="20"/>
        </w:rPr>
        <w:t xml:space="preserve"> 2</w:t>
      </w:r>
      <w:r w:rsidR="000F5304">
        <w:rPr>
          <w:rFonts w:ascii="Times New Roman" w:hAnsi="Times New Roman" w:cs="Times New Roman" w:hint="eastAsia"/>
          <w:kern w:val="0"/>
          <w:sz w:val="20"/>
          <w:szCs w:val="20"/>
        </w:rPr>
        <w:t xml:space="preserve"> and</w:t>
      </w:r>
      <w:r w:rsidR="000F5304" w:rsidRPr="007316DE">
        <w:rPr>
          <w:rFonts w:ascii="Times New Roman" w:hAnsi="Times New Roman" w:cs="Times New Roman"/>
          <w:kern w:val="0"/>
          <w:sz w:val="20"/>
          <w:szCs w:val="20"/>
        </w:rPr>
        <w:t xml:space="preserve"> the next UL transmission has a </w:t>
      </w:r>
      <w:r w:rsidR="00AD1DA1">
        <w:rPr>
          <w:rFonts w:ascii="Times New Roman" w:hAnsi="Times New Roman" w:cs="Times New Roman" w:hint="eastAsia"/>
          <w:kern w:val="0"/>
          <w:sz w:val="20"/>
          <w:szCs w:val="20"/>
        </w:rPr>
        <w:t>1</w:t>
      </w:r>
      <w:r w:rsidR="000F5304" w:rsidRPr="007316DE">
        <w:rPr>
          <w:rFonts w:ascii="Times New Roman" w:hAnsi="Times New Roman" w:cs="Times New Roman"/>
          <w:kern w:val="0"/>
          <w:sz w:val="20"/>
          <w:szCs w:val="20"/>
        </w:rPr>
        <w:t xml:space="preserve">-port transmission </w:t>
      </w:r>
      <w:r w:rsidR="00E915C7">
        <w:rPr>
          <w:rFonts w:ascii="Times New Roman" w:hAnsi="Times New Roman" w:cs="Times New Roman" w:hint="eastAsia"/>
          <w:kern w:val="0"/>
          <w:sz w:val="20"/>
          <w:szCs w:val="20"/>
        </w:rPr>
        <w:t>on both</w:t>
      </w:r>
      <w:r w:rsidR="00AD1DA1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E915C7">
        <w:rPr>
          <w:rFonts w:ascii="Times New Roman" w:hAnsi="Times New Roman" w:cs="Times New Roman" w:hint="eastAsia"/>
          <w:kern w:val="0"/>
          <w:sz w:val="20"/>
          <w:szCs w:val="20"/>
        </w:rPr>
        <w:t>bands</w:t>
      </w:r>
      <w:r w:rsidR="000F5304" w:rsidRPr="007316DE">
        <w:rPr>
          <w:rFonts w:ascii="Times New Roman" w:hAnsi="Times New Roman" w:cs="Times New Roman"/>
          <w:kern w:val="0"/>
          <w:sz w:val="20"/>
          <w:szCs w:val="20"/>
        </w:rPr>
        <w:t>.</w:t>
      </w:r>
      <w:r w:rsidR="000F5304">
        <w:rPr>
          <w:rFonts w:ascii="Times New Roman" w:hAnsi="Times New Roman" w:cs="Times New Roman" w:hint="eastAsia"/>
          <w:kern w:val="0"/>
          <w:sz w:val="20"/>
          <w:szCs w:val="20"/>
        </w:rPr>
        <w:t xml:space="preserve"> UE will operate in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</w:rPr>
        <w:t>case</w:t>
      </w:r>
      <w:r w:rsidR="000F5304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AD1DA1">
        <w:rPr>
          <w:rFonts w:ascii="Times New Roman" w:hAnsi="Times New Roman" w:cs="Times New Roman" w:hint="eastAsia"/>
          <w:kern w:val="0"/>
          <w:sz w:val="20"/>
          <w:szCs w:val="20"/>
        </w:rPr>
        <w:t>1</w:t>
      </w:r>
      <w:r w:rsidR="000F5304">
        <w:rPr>
          <w:rFonts w:ascii="Times New Roman" w:hAnsi="Times New Roman" w:cs="Times New Roman" w:hint="eastAsia"/>
          <w:kern w:val="0"/>
          <w:sz w:val="20"/>
          <w:szCs w:val="20"/>
        </w:rPr>
        <w:t xml:space="preserve"> for </w:t>
      </w:r>
      <w:r w:rsidR="000F5304" w:rsidRPr="007316DE">
        <w:rPr>
          <w:rFonts w:ascii="Times New Roman" w:hAnsi="Times New Roman" w:cs="Times New Roman"/>
          <w:kern w:val="0"/>
          <w:sz w:val="20"/>
          <w:szCs w:val="20"/>
        </w:rPr>
        <w:t>the next UL transmission</w:t>
      </w:r>
      <w:r w:rsidR="000F5304">
        <w:rPr>
          <w:rFonts w:ascii="Times New Roman" w:hAnsi="Times New Roman" w:cs="Times New Roman" w:hint="eastAsia"/>
          <w:kern w:val="0"/>
          <w:sz w:val="20"/>
          <w:szCs w:val="20"/>
        </w:rPr>
        <w:t xml:space="preserve"> and </w:t>
      </w:r>
      <w:r w:rsidR="000F5304" w:rsidRPr="00E048B6">
        <w:rPr>
          <w:rFonts w:ascii="Times New Roman" w:hAnsi="Times New Roman" w:cs="Times New Roman"/>
          <w:kern w:val="0"/>
          <w:sz w:val="20"/>
          <w:szCs w:val="20"/>
        </w:rPr>
        <w:t>the switching period is applied.</w:t>
      </w:r>
      <w:r w:rsidR="001638FB" w:rsidRPr="001638FB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</w:p>
    <w:p w:rsidR="00ED2963" w:rsidRDefault="00ED2963" w:rsidP="00E048B6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kern w:val="0"/>
          <w:sz w:val="20"/>
          <w:szCs w:val="20"/>
        </w:rPr>
      </w:pPr>
      <w:r w:rsidRPr="007316DE">
        <w:rPr>
          <w:rFonts w:ascii="Times New Roman" w:hAnsi="Times New Roman" w:cs="Times New Roman"/>
          <w:kern w:val="0"/>
          <w:sz w:val="20"/>
          <w:szCs w:val="20"/>
        </w:rPr>
        <w:t>If the curre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nt state of </w:t>
      </w:r>
      <w:proofErr w:type="spellStart"/>
      <w:proofErr w:type="gramStart"/>
      <w:r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proofErr w:type="gramEnd"/>
      <w:r>
        <w:rPr>
          <w:rFonts w:ascii="Times New Roman" w:hAnsi="Times New Roman" w:cs="Times New Roman"/>
          <w:kern w:val="0"/>
          <w:sz w:val="20"/>
          <w:szCs w:val="20"/>
        </w:rPr>
        <w:t xml:space="preserve"> chains is </w:t>
      </w:r>
      <w:r w:rsidR="00F3556F">
        <w:rPr>
          <w:rFonts w:ascii="Times New Roman" w:hAnsi="Times New Roman" w:cs="Times New Roman"/>
          <w:kern w:val="0"/>
          <w:sz w:val="20"/>
          <w:szCs w:val="20"/>
        </w:rPr>
        <w:t>case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3 and 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>the next UL transmission has a 1-port</w:t>
      </w:r>
      <w:r w:rsidR="00D956D0">
        <w:rPr>
          <w:rFonts w:ascii="Times New Roman" w:hAnsi="Times New Roman" w:cs="Times New Roman" w:hint="eastAsia"/>
          <w:kern w:val="0"/>
          <w:sz w:val="20"/>
          <w:szCs w:val="20"/>
        </w:rPr>
        <w:t>/2-port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 xml:space="preserve"> transmission on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Band B, UE will operate in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</w:rPr>
        <w:t>case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D956D0">
        <w:rPr>
          <w:rFonts w:ascii="Times New Roman" w:hAnsi="Times New Roman" w:cs="Times New Roman" w:hint="eastAsia"/>
          <w:kern w:val="0"/>
          <w:sz w:val="20"/>
          <w:szCs w:val="20"/>
        </w:rPr>
        <w:t>2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for 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>the next UL transmission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and </w:t>
      </w:r>
      <w:r w:rsidRPr="00E048B6">
        <w:rPr>
          <w:rFonts w:ascii="Times New Roman" w:hAnsi="Times New Roman" w:cs="Times New Roman"/>
          <w:kern w:val="0"/>
          <w:sz w:val="20"/>
          <w:szCs w:val="20"/>
        </w:rPr>
        <w:t>the switching period is applied.</w:t>
      </w:r>
      <w:r w:rsidRPr="00ED2963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>If the curre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nt state of </w:t>
      </w:r>
      <w:proofErr w:type="spellStart"/>
      <w:proofErr w:type="gramStart"/>
      <w:r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proofErr w:type="gramEnd"/>
      <w:r>
        <w:rPr>
          <w:rFonts w:ascii="Times New Roman" w:hAnsi="Times New Roman" w:cs="Times New Roman"/>
          <w:kern w:val="0"/>
          <w:sz w:val="20"/>
          <w:szCs w:val="20"/>
        </w:rPr>
        <w:t xml:space="preserve"> chains is </w:t>
      </w:r>
      <w:r w:rsidR="00F3556F">
        <w:rPr>
          <w:rFonts w:ascii="Times New Roman" w:hAnsi="Times New Roman" w:cs="Times New Roman"/>
          <w:kern w:val="0"/>
          <w:sz w:val="20"/>
          <w:szCs w:val="20"/>
        </w:rPr>
        <w:t>case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3 and 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 xml:space="preserve">the next UL transmission has a </w:t>
      </w:r>
      <w:r w:rsidR="00D956D0">
        <w:rPr>
          <w:rFonts w:ascii="Times New Roman" w:hAnsi="Times New Roman" w:cs="Times New Roman" w:hint="eastAsia"/>
          <w:kern w:val="0"/>
          <w:sz w:val="20"/>
          <w:szCs w:val="20"/>
        </w:rPr>
        <w:t>1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 xml:space="preserve">-port transmission </w:t>
      </w:r>
      <w:r w:rsidR="00E915C7">
        <w:rPr>
          <w:rFonts w:ascii="Times New Roman" w:hAnsi="Times New Roman" w:cs="Times New Roman" w:hint="eastAsia"/>
          <w:kern w:val="0"/>
          <w:sz w:val="20"/>
          <w:szCs w:val="20"/>
        </w:rPr>
        <w:t>on both bands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, UE will operate in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</w:rPr>
        <w:t>case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D956D0">
        <w:rPr>
          <w:rFonts w:ascii="Times New Roman" w:hAnsi="Times New Roman" w:cs="Times New Roman" w:hint="eastAsia"/>
          <w:kern w:val="0"/>
          <w:sz w:val="20"/>
          <w:szCs w:val="20"/>
        </w:rPr>
        <w:t>1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for 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>the next UL transmission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and </w:t>
      </w:r>
      <w:r w:rsidRPr="00E048B6">
        <w:rPr>
          <w:rFonts w:ascii="Times New Roman" w:hAnsi="Times New Roman" w:cs="Times New Roman"/>
          <w:kern w:val="0"/>
          <w:sz w:val="20"/>
          <w:szCs w:val="20"/>
        </w:rPr>
        <w:t>the switching period is applied.</w:t>
      </w:r>
    </w:p>
    <w:p w:rsidR="00ED2963" w:rsidRPr="00E048B6" w:rsidRDefault="00D956D0" w:rsidP="00E048B6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Otherwise, UE keeps its current state of </w:t>
      </w:r>
      <w:proofErr w:type="spellStart"/>
      <w:proofErr w:type="gramStart"/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Tx</w:t>
      </w:r>
      <w:proofErr w:type="spellEnd"/>
      <w:proofErr w:type="gramEnd"/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chains.</w:t>
      </w:r>
    </w:p>
    <w:p w:rsidR="00DB3D16" w:rsidRDefault="0090467E" w:rsidP="00DB3D16">
      <w:pPr>
        <w:widowControl/>
        <w:spacing w:beforeLines="50" w:before="120" w:after="120"/>
        <w:rPr>
          <w:rFonts w:ascii="Times New Roman" w:hAnsi="Times New Roman" w:cs="Times New Roman"/>
          <w:kern w:val="0"/>
          <w:sz w:val="20"/>
          <w:szCs w:val="20"/>
          <w:lang w:val="x-none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In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 w:rsidR="00D365A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1, </w:t>
      </w:r>
      <w:r w:rsidR="00D365A8" w:rsidRPr="00385906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UE </w:t>
      </w:r>
      <w:r w:rsidR="00D365A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can</w:t>
      </w:r>
      <w:r w:rsidR="00D365A8"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be scheduled or configured with</w:t>
      </w:r>
      <w:r w:rsidR="00D365A8" w:rsidRPr="00385906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</w:t>
      </w:r>
      <w:r w:rsidR="00CF297A">
        <w:rPr>
          <w:rFonts w:ascii="Times New Roman" w:hAnsi="Times New Roman" w:cs="Times New Roman"/>
          <w:kern w:val="0"/>
          <w:sz w:val="20"/>
          <w:szCs w:val="20"/>
          <w:lang w:val="x-none"/>
        </w:rPr>
        <w:t>1</w:t>
      </w:r>
      <w:r w:rsidR="00CF297A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-</w:t>
      </w:r>
      <w:r w:rsidR="00D365A8">
        <w:rPr>
          <w:rFonts w:ascii="Times New Roman" w:hAnsi="Times New Roman" w:cs="Times New Roman"/>
          <w:kern w:val="0"/>
          <w:sz w:val="20"/>
          <w:szCs w:val="20"/>
          <w:lang w:val="x-none"/>
        </w:rPr>
        <w:t>port UL transmission</w:t>
      </w:r>
      <w:r w:rsidR="00D365A8" w:rsidRPr="00385906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on</w:t>
      </w:r>
      <w:r w:rsidR="00D365A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any 2 carriers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or 3 carriers</w:t>
      </w:r>
      <w:r w:rsidR="00D365A8"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simultaneously</w:t>
      </w:r>
      <w:r w:rsidR="00D365A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. </w:t>
      </w:r>
      <w:r w:rsidR="00D365A8">
        <w:rPr>
          <w:rFonts w:ascii="Times New Roman" w:hAnsi="Times New Roman" w:cs="Times New Roman"/>
          <w:kern w:val="0"/>
          <w:sz w:val="20"/>
          <w:szCs w:val="20"/>
          <w:lang w:val="x-none"/>
        </w:rPr>
        <w:t>I</w:t>
      </w:r>
      <w:r w:rsidR="00D365A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n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 w:rsidR="00D365A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2, </w:t>
      </w:r>
      <w:r w:rsidR="00D365A8"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UE can be scheduled or configured with </w:t>
      </w:r>
      <w:r w:rsidR="00CF297A">
        <w:rPr>
          <w:rFonts w:ascii="Times New Roman" w:hAnsi="Times New Roman" w:cs="Times New Roman"/>
          <w:kern w:val="0"/>
          <w:sz w:val="20"/>
          <w:szCs w:val="20"/>
          <w:lang w:val="x-none"/>
        </w:rPr>
        <w:t>1</w:t>
      </w:r>
      <w:r w:rsidR="00CF297A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-</w:t>
      </w:r>
      <w:r w:rsidR="00D365A8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port or </w:t>
      </w:r>
      <w:r w:rsidR="00CF297A">
        <w:rPr>
          <w:rFonts w:ascii="Times New Roman" w:hAnsi="Times New Roman" w:cs="Times New Roman"/>
          <w:kern w:val="0"/>
          <w:sz w:val="20"/>
          <w:szCs w:val="20"/>
          <w:lang w:val="x-none"/>
        </w:rPr>
        <w:t>2</w:t>
      </w:r>
      <w:r w:rsidR="00CF297A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-</w:t>
      </w:r>
      <w:r w:rsidR="00D365A8" w:rsidRPr="00385906">
        <w:rPr>
          <w:rFonts w:ascii="Times New Roman" w:hAnsi="Times New Roman" w:cs="Times New Roman"/>
          <w:kern w:val="0"/>
          <w:sz w:val="20"/>
          <w:szCs w:val="20"/>
          <w:lang w:val="x-none"/>
        </w:rPr>
        <w:t>port</w:t>
      </w:r>
      <w:r w:rsidR="00D365A8"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UL transmission on</w:t>
      </w:r>
      <w:r w:rsidR="00D365A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carrier 2 and carrier 3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in Band B</w:t>
      </w:r>
      <w:r w:rsidR="00D365A8"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simultaneously</w:t>
      </w:r>
      <w:r w:rsidR="00D365A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. </w:t>
      </w:r>
      <w:r w:rsidR="00D365A8">
        <w:rPr>
          <w:rFonts w:ascii="Times New Roman" w:hAnsi="Times New Roman" w:cs="Times New Roman"/>
          <w:kern w:val="0"/>
          <w:sz w:val="20"/>
          <w:szCs w:val="20"/>
          <w:lang w:val="x-none"/>
        </w:rPr>
        <w:t>I</w:t>
      </w:r>
      <w:r w:rsidR="00D365A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n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 w:rsidR="00D365A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3, </w:t>
      </w:r>
      <w:r w:rsidR="00D365A8"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UE can </w:t>
      </w:r>
      <w:r w:rsidR="00D365A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only </w:t>
      </w:r>
      <w:r w:rsidR="00D365A8"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be scheduled or configured with </w:t>
      </w:r>
      <w:r w:rsidR="00CF297A">
        <w:rPr>
          <w:rFonts w:ascii="Times New Roman" w:hAnsi="Times New Roman" w:cs="Times New Roman"/>
          <w:kern w:val="0"/>
          <w:sz w:val="20"/>
          <w:szCs w:val="20"/>
          <w:lang w:val="x-none"/>
        </w:rPr>
        <w:t>1</w:t>
      </w:r>
      <w:r w:rsidR="00CF297A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-</w:t>
      </w:r>
      <w:r w:rsidR="00D365A8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port or </w:t>
      </w:r>
      <w:r w:rsidR="00CF297A">
        <w:rPr>
          <w:rFonts w:ascii="Times New Roman" w:hAnsi="Times New Roman" w:cs="Times New Roman"/>
          <w:kern w:val="0"/>
          <w:sz w:val="20"/>
          <w:szCs w:val="20"/>
          <w:lang w:val="x-none"/>
        </w:rPr>
        <w:t>2</w:t>
      </w:r>
      <w:r w:rsidR="00CF297A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-</w:t>
      </w:r>
      <w:r w:rsidR="00D365A8" w:rsidRPr="00385906">
        <w:rPr>
          <w:rFonts w:ascii="Times New Roman" w:hAnsi="Times New Roman" w:cs="Times New Roman"/>
          <w:kern w:val="0"/>
          <w:sz w:val="20"/>
          <w:szCs w:val="20"/>
          <w:lang w:val="x-none"/>
        </w:rPr>
        <w:t>port</w:t>
      </w:r>
      <w:r w:rsidR="00D365A8"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UL transmission on</w:t>
      </w:r>
      <w:r w:rsidR="00D365A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carrier 1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in Band A</w:t>
      </w:r>
      <w:r w:rsidR="00D365A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.</w:t>
      </w:r>
      <w:r w:rsidR="0049137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Mapping between </w:t>
      </w:r>
      <w:r w:rsidR="00491371"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RF chain </w:t>
      </w:r>
      <w:r w:rsidR="0049137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and</w:t>
      </w:r>
      <w:r w:rsidR="00491371"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antenna ports for UL CA option </w:t>
      </w:r>
      <w:r w:rsidR="0049137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2 in Rel-17</w:t>
      </w:r>
      <w:r w:rsidR="00491371" w:rsidRPr="0049137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49137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is </w:t>
      </w:r>
      <w:r w:rsidR="00CF297A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summarized </w:t>
      </w:r>
      <w:r w:rsidR="0049137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in Table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9</w:t>
      </w:r>
      <w:r w:rsidR="00491371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.</w:t>
      </w:r>
    </w:p>
    <w:p w:rsidR="00D365A8" w:rsidRPr="00DB3D16" w:rsidRDefault="00D365A8" w:rsidP="00D365A8">
      <w:pPr>
        <w:widowControl/>
        <w:spacing w:beforeLines="50" w:before="120" w:after="120"/>
        <w:jc w:val="center"/>
        <w:rPr>
          <w:rFonts w:ascii="Times New Roman" w:hAnsi="Times New Roman" w:cs="Times New Roman"/>
          <w:kern w:val="0"/>
          <w:sz w:val="20"/>
          <w:szCs w:val="20"/>
          <w:lang w:val="x-none"/>
        </w:rPr>
      </w:pPr>
      <w:r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>Table</w:t>
      </w:r>
      <w:r w:rsidRPr="0059048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ED296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9</w:t>
      </w:r>
      <w:r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>:</w:t>
      </w:r>
      <w:r w:rsidRPr="00BE020A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Mapping between </w:t>
      </w:r>
      <w:r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RF chain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and</w:t>
      </w:r>
      <w:r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antenna ports for UL CA option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2 in Rel-17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0"/>
        <w:gridCol w:w="3460"/>
        <w:gridCol w:w="4542"/>
      </w:tblGrid>
      <w:tr w:rsidR="00DB3D16" w:rsidRPr="00590484" w:rsidTr="00B45BB5">
        <w:trPr>
          <w:trHeight w:val="606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D16" w:rsidRPr="00590484" w:rsidRDefault="00DB3D16" w:rsidP="00EC21F5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90484">
              <w:rPr>
                <w:rFonts w:ascii="Times New Roman" w:eastAsia="宋体" w:hAnsi="Times New Roman" w:cs="Times New Roman"/>
                <w:bCs/>
                <w:color w:val="FFFFFF" w:themeColor="light1"/>
                <w:kern w:val="0"/>
                <w:sz w:val="20"/>
                <w:szCs w:val="20"/>
                <w:lang w:val="en-GB"/>
              </w:rPr>
              <w:lastRenderedPageBreak/>
              <w:t> 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D16" w:rsidRPr="00E048B6" w:rsidRDefault="00DB3D16" w:rsidP="00EC21F5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 xml:space="preserve">Number of </w:t>
            </w:r>
            <w:proofErr w:type="spellStart"/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>Tx</w:t>
            </w:r>
            <w:proofErr w:type="spellEnd"/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 xml:space="preserve"> chains </w:t>
            </w:r>
          </w:p>
          <w:p w:rsidR="00DB3D16" w:rsidRPr="00E048B6" w:rsidRDefault="00DB3D16" w:rsidP="00EC21F5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>(Band A + Band B)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D16" w:rsidRPr="00E048B6" w:rsidRDefault="00DB3D16" w:rsidP="00EC21F5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>Number of antenna ports for UL transmission</w:t>
            </w:r>
          </w:p>
          <w:p w:rsidR="00DB3D16" w:rsidRPr="00E048B6" w:rsidRDefault="00DB3D16" w:rsidP="00EC21F5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/>
              </w:rPr>
              <w:t xml:space="preserve"> (carrier 1 in Band A +(carrier 2+ carrier 3) in Band B )</w:t>
            </w:r>
          </w:p>
        </w:tc>
      </w:tr>
      <w:tr w:rsidR="00DB3D16" w:rsidRPr="00590484" w:rsidTr="00B45BB5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B3D16" w:rsidRPr="00590484" w:rsidRDefault="00340085" w:rsidP="00EC21F5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20"/>
                <w:szCs w:val="20"/>
              </w:rPr>
              <w:t>C</w:t>
            </w:r>
            <w:r w:rsidR="00F3556F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>ase</w:t>
            </w:r>
            <w:r w:rsidR="00DB3D16" w:rsidRPr="00590484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 xml:space="preserve"> 1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B3D16" w:rsidRPr="00590484" w:rsidRDefault="00DB3D16" w:rsidP="00EC21F5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1T+1T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B3D16" w:rsidRDefault="00DB3D16" w:rsidP="00DB3D16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</w:pP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1P+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(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0P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+0P)</w:t>
            </w:r>
            <w:r w:rsidRPr="005233CB"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,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 xml:space="preserve"> 1P+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(1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P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+1P),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 xml:space="preserve"> 1P+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(1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P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+0P),</w:t>
            </w:r>
            <w:r w:rsidRPr="005233CB"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 xml:space="preserve"> 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1P+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(0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P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+1P)</w:t>
            </w:r>
          </w:p>
          <w:p w:rsidR="00DB3D16" w:rsidRPr="00590484" w:rsidRDefault="00DB3D16" w:rsidP="00DB3D16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</w:pP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0P+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(0P+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1P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 xml:space="preserve">), 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0P+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(1P+0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P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),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 xml:space="preserve"> 0P+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(1P+1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P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)</w:t>
            </w:r>
          </w:p>
        </w:tc>
      </w:tr>
      <w:tr w:rsidR="00DB3D16" w:rsidRPr="00590484" w:rsidTr="00B45BB5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D16" w:rsidRPr="00590484" w:rsidRDefault="00340085" w:rsidP="00EC21F5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20"/>
                <w:szCs w:val="20"/>
              </w:rPr>
              <w:t>C</w:t>
            </w:r>
            <w:r w:rsidR="00F3556F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>ase</w:t>
            </w:r>
            <w:r w:rsidR="00DB3D1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 xml:space="preserve"> </w:t>
            </w:r>
            <w:r w:rsidR="00DB3D16">
              <w:rPr>
                <w:rFonts w:ascii="Times New Roman" w:eastAsia="宋体" w:hAnsi="Times New Roman" w:cs="Times New Roman" w:hint="eastAsia"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D16" w:rsidRPr="00590484" w:rsidRDefault="00DB3D16" w:rsidP="00EC21F5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0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T+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2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D16" w:rsidRPr="00590484" w:rsidRDefault="00DB3D16" w:rsidP="00EC21F5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0P+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(2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P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+2P),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 xml:space="preserve"> 0P+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(2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P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 xml:space="preserve">+1P), 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0P+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(2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P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+0P)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, 0P+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(1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P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+2P),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 xml:space="preserve"> 0P+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(0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P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+2P),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 xml:space="preserve"> 0P+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(1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P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 xml:space="preserve">+1P), 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0P+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(0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P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 xml:space="preserve">+1P), 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0P+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(1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P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+0P)</w:t>
            </w:r>
          </w:p>
        </w:tc>
      </w:tr>
      <w:tr w:rsidR="00DB3D16" w:rsidRPr="00590484" w:rsidTr="00B45BB5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D16" w:rsidRPr="00590484" w:rsidRDefault="00340085" w:rsidP="00EC21F5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Cs/>
                <w:kern w:val="0"/>
                <w:sz w:val="20"/>
                <w:szCs w:val="20"/>
              </w:rPr>
              <w:t>C</w:t>
            </w:r>
            <w:r w:rsidR="00F3556F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>ase</w:t>
            </w:r>
            <w:r w:rsidR="00DB3D16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</w:rPr>
              <w:t xml:space="preserve"> </w:t>
            </w:r>
            <w:r w:rsidR="00DB3D16">
              <w:rPr>
                <w:rFonts w:ascii="Times New Roman" w:eastAsia="宋体" w:hAnsi="Times New Roman" w:cs="Times New Roman" w:hint="eastAsia"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D16" w:rsidRPr="00590484" w:rsidRDefault="00DB3D16" w:rsidP="00EC21F5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2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T+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0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3D16" w:rsidRPr="00590484" w:rsidRDefault="00DB3D16" w:rsidP="00EC21F5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2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P+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(0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P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+0P)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 xml:space="preserve">, 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1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P+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(0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>P</w:t>
            </w:r>
            <w:r>
              <w:rPr>
                <w:rFonts w:ascii="Times New Roman" w:eastAsia="宋体" w:hAnsi="Times New Roman" w:cs="Times New Roman" w:hint="eastAsia"/>
                <w:color w:val="000000" w:themeColor="dark1"/>
                <w:kern w:val="0"/>
                <w:sz w:val="20"/>
                <w:szCs w:val="20"/>
              </w:rPr>
              <w:t>+0P)</w:t>
            </w:r>
            <w:r w:rsidRPr="00590484">
              <w:rPr>
                <w:rFonts w:ascii="Times New Roman" w:eastAsia="宋体" w:hAnsi="Times New Roman" w:cs="Times New Roman"/>
                <w:color w:val="000000" w:themeColor="dark1"/>
                <w:kern w:val="0"/>
                <w:sz w:val="20"/>
                <w:szCs w:val="20"/>
              </w:rPr>
              <w:t xml:space="preserve"> </w:t>
            </w:r>
          </w:p>
        </w:tc>
      </w:tr>
    </w:tbl>
    <w:p w:rsidR="00DB3D16" w:rsidRDefault="00DB3D16" w:rsidP="007D4EF8">
      <w:pPr>
        <w:widowControl/>
        <w:spacing w:beforeLines="50" w:before="120" w:after="120"/>
        <w:rPr>
          <w:rFonts w:ascii="Times New Roman" w:hAnsi="Times New Roman" w:cs="Times New Roman"/>
          <w:kern w:val="0"/>
          <w:sz w:val="20"/>
          <w:szCs w:val="20"/>
          <w:lang w:val="x-none"/>
        </w:rPr>
      </w:pPr>
    </w:p>
    <w:p w:rsidR="00F5533B" w:rsidRPr="004859C8" w:rsidRDefault="00F5533B" w:rsidP="007D4EF8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 w:rsidRPr="004859C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Proposal </w:t>
      </w:r>
      <w:r w:rsidR="00340085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9</w:t>
      </w:r>
      <w:r w:rsidRPr="004859C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: </w:t>
      </w:r>
      <w:r w:rsidR="0090467E" w:rsidRP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For inter-band CA scenario </w:t>
      </w:r>
      <w:r w:rsidR="00EB0CC6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with</w:t>
      </w:r>
      <w:r w:rsidR="0090467E" w:rsidRP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 two bands in Rel-17,</w:t>
      </w:r>
      <w:r w:rsidR="00EB0CC6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</w:t>
      </w:r>
      <w:r w:rsidR="00EB0CC6" w:rsidRPr="004859C8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mapping between RF </w:t>
      </w:r>
      <w:proofErr w:type="spellStart"/>
      <w:r w:rsidR="00EB0CC6" w:rsidRPr="004859C8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T</w:t>
      </w:r>
      <w:r w:rsidR="00EB0CC6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x</w:t>
      </w:r>
      <w:proofErr w:type="spellEnd"/>
      <w:r w:rsidR="00EB0CC6" w:rsidRPr="004859C8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 chain and antenna ports</w:t>
      </w:r>
      <w:r w:rsidR="00EB0CC6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in </w:t>
      </w:r>
      <w:r w:rsidR="00B8193C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t</w:t>
      </w:r>
      <w:r w:rsidR="0090467E" w:rsidRPr="004859C8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he </w:t>
      </w:r>
      <w:r w:rsidRPr="004859C8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following tables are adopted.</w:t>
      </w:r>
    </w:p>
    <w:p w:rsidR="0090467E" w:rsidRPr="00E048B6" w:rsidRDefault="0090467E" w:rsidP="0090467E">
      <w:pPr>
        <w:widowControl/>
        <w:spacing w:beforeLines="50" w:before="120" w:after="120"/>
        <w:jc w:val="center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 w:rsidRP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Mapping between RF chain and antenna ports for UL CA option 1 in Rel-17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0"/>
        <w:gridCol w:w="3460"/>
        <w:gridCol w:w="4542"/>
      </w:tblGrid>
      <w:tr w:rsidR="0090467E" w:rsidRPr="004859C8" w:rsidTr="00E048B6">
        <w:trPr>
          <w:trHeight w:val="544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467E" w:rsidRPr="00E048B6" w:rsidRDefault="0090467E" w:rsidP="00F54ACE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bCs/>
                <w:color w:val="FFFFFF" w:themeColor="light1"/>
                <w:kern w:val="0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467E" w:rsidRPr="004859C8" w:rsidRDefault="0090467E" w:rsidP="00F54ACE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4859C8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Number of </w:t>
            </w:r>
            <w:proofErr w:type="spellStart"/>
            <w:r w:rsidRPr="004859C8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Tx</w:t>
            </w:r>
            <w:proofErr w:type="spellEnd"/>
            <w:r w:rsidRPr="004859C8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 chains </w:t>
            </w:r>
          </w:p>
          <w:p w:rsidR="0090467E" w:rsidRPr="004859C8" w:rsidRDefault="0090467E" w:rsidP="00F54ACE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4859C8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(Band A + Band B)</w:t>
            </w:r>
          </w:p>
        </w:tc>
        <w:tc>
          <w:tcPr>
            <w:tcW w:w="0" w:type="auto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467E" w:rsidRPr="004859C8" w:rsidRDefault="0090467E" w:rsidP="00F54ACE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4859C8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Number of antenna ports for UL transmission</w:t>
            </w:r>
          </w:p>
          <w:p w:rsidR="0090467E" w:rsidRPr="004859C8" w:rsidRDefault="0090467E" w:rsidP="00F54ACE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4859C8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 (carrier 1 in Band A +(carrier 2+ carrier 3) in Band B )</w:t>
            </w:r>
          </w:p>
        </w:tc>
      </w:tr>
      <w:tr w:rsidR="0090467E" w:rsidRPr="004859C8" w:rsidTr="00E048B6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467E" w:rsidRPr="00E048B6" w:rsidRDefault="00340085" w:rsidP="00F54ACE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C</w:t>
            </w:r>
            <w:r w:rsidR="00F3556F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ase</w:t>
            </w:r>
            <w:r w:rsidR="0090467E" w:rsidRPr="00E048B6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 xml:space="preserve"> 2</w:t>
            </w:r>
          </w:p>
        </w:tc>
        <w:tc>
          <w:tcPr>
            <w:tcW w:w="0" w:type="auto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467E" w:rsidRPr="00E048B6" w:rsidRDefault="0090467E" w:rsidP="00F54ACE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0T+2T</w:t>
            </w:r>
          </w:p>
        </w:tc>
        <w:tc>
          <w:tcPr>
            <w:tcW w:w="0" w:type="auto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0467E" w:rsidRPr="00E048B6" w:rsidRDefault="0090467E" w:rsidP="00F54ACE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0P+(2P+2P), 0P+(2P+1P), 0P+(2P+0P), 0P+(0P+2P), 0P+(1P+2P), 0P+(1P+1P) 0P+(0P+1P), 0P+(1P+0P)</w:t>
            </w:r>
          </w:p>
        </w:tc>
      </w:tr>
      <w:tr w:rsidR="0090467E" w:rsidRPr="004859C8" w:rsidTr="00F54ACE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467E" w:rsidRPr="00E048B6" w:rsidRDefault="00340085" w:rsidP="00F54ACE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C</w:t>
            </w:r>
            <w:r w:rsidR="00F3556F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ase</w:t>
            </w:r>
            <w:r w:rsidR="0090467E" w:rsidRPr="00E048B6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 xml:space="preserve"> 3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467E" w:rsidRPr="00E048B6" w:rsidRDefault="0090467E" w:rsidP="00F54ACE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2T+0T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467E" w:rsidRPr="00E048B6" w:rsidRDefault="0090467E" w:rsidP="00F54ACE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 xml:space="preserve">2P+(0P+0P), 1P+(0P+0P) </w:t>
            </w:r>
          </w:p>
        </w:tc>
      </w:tr>
    </w:tbl>
    <w:p w:rsidR="0090467E" w:rsidRPr="00E048B6" w:rsidRDefault="0090467E" w:rsidP="0090467E">
      <w:pPr>
        <w:widowControl/>
        <w:spacing w:beforeLines="50" w:before="120" w:after="120"/>
        <w:jc w:val="center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 w:rsidRP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Mapping between RF chain and antenna ports for UL CA option 2 in Rel-17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0"/>
        <w:gridCol w:w="3460"/>
        <w:gridCol w:w="4542"/>
      </w:tblGrid>
      <w:tr w:rsidR="0090467E" w:rsidRPr="004859C8" w:rsidTr="00F54ACE">
        <w:trPr>
          <w:trHeight w:val="606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467E" w:rsidRPr="00E048B6" w:rsidRDefault="0090467E" w:rsidP="00F54ACE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bCs/>
                <w:color w:val="FFFFFF" w:themeColor="light1"/>
                <w:kern w:val="0"/>
                <w:sz w:val="20"/>
                <w:szCs w:val="20"/>
                <w:lang w:val="en-GB"/>
              </w:rPr>
              <w:t> 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467E" w:rsidRPr="004859C8" w:rsidRDefault="0090467E" w:rsidP="00F54ACE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4859C8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Number of </w:t>
            </w:r>
            <w:proofErr w:type="spellStart"/>
            <w:r w:rsidRPr="004859C8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Tx</w:t>
            </w:r>
            <w:proofErr w:type="spellEnd"/>
            <w:r w:rsidRPr="004859C8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 chains </w:t>
            </w:r>
          </w:p>
          <w:p w:rsidR="0090467E" w:rsidRPr="004859C8" w:rsidRDefault="0090467E" w:rsidP="00F54ACE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4859C8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(Band A + Band B)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467E" w:rsidRPr="004859C8" w:rsidRDefault="0090467E" w:rsidP="00F54ACE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4859C8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Number of antenna ports for UL transmission</w:t>
            </w:r>
          </w:p>
          <w:p w:rsidR="0090467E" w:rsidRPr="004859C8" w:rsidRDefault="0090467E" w:rsidP="00F54ACE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4859C8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 (carrier 1 in Band A +(carrier 2+ carrier 3) in Band B )</w:t>
            </w:r>
          </w:p>
        </w:tc>
      </w:tr>
      <w:tr w:rsidR="0090467E" w:rsidRPr="004859C8" w:rsidTr="00F54ACE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0467E" w:rsidRPr="00E048B6" w:rsidRDefault="00340085" w:rsidP="00F54ACE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C</w:t>
            </w:r>
            <w:r w:rsidR="00F3556F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ase</w:t>
            </w:r>
            <w:r w:rsidR="0090467E" w:rsidRPr="00E048B6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 xml:space="preserve"> 1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0467E" w:rsidRPr="00E048B6" w:rsidRDefault="0090467E" w:rsidP="00F54ACE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1T+1T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0467E" w:rsidRPr="00E048B6" w:rsidRDefault="0090467E" w:rsidP="00F54ACE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1P+(0P+0P), 1P+(1P+1P), 1P+(1P+0P), 1P+(0P+1P)</w:t>
            </w:r>
          </w:p>
          <w:p w:rsidR="0090467E" w:rsidRPr="00E048B6" w:rsidRDefault="0090467E" w:rsidP="00F54ACE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0P+(0P+1P), 0P+(1P+0P), 0P+(1P+1P)</w:t>
            </w:r>
          </w:p>
        </w:tc>
      </w:tr>
      <w:tr w:rsidR="0090467E" w:rsidRPr="004859C8" w:rsidTr="00F54ACE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467E" w:rsidRPr="00E048B6" w:rsidRDefault="00340085" w:rsidP="00F54ACE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C</w:t>
            </w:r>
            <w:r w:rsidR="00F3556F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ase</w:t>
            </w:r>
            <w:r w:rsidR="0090467E" w:rsidRPr="00E048B6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 xml:space="preserve"> 2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467E" w:rsidRPr="00E048B6" w:rsidRDefault="0090467E" w:rsidP="00F54ACE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0T+2T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467E" w:rsidRPr="00E048B6" w:rsidRDefault="0090467E" w:rsidP="00F54ACE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0P+(2P+2P), 0P+(2P+1P), 0P+(2P+0P), 0P+(1P+2P), 0P+(0P+2P), 0P+(1P+1P), 0P+(0P+1P), 0P+(1P+0P)</w:t>
            </w:r>
          </w:p>
        </w:tc>
      </w:tr>
      <w:tr w:rsidR="0090467E" w:rsidRPr="004859C8" w:rsidTr="00F54ACE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467E" w:rsidRPr="00E048B6" w:rsidRDefault="00340085" w:rsidP="00F54ACE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C</w:t>
            </w:r>
            <w:r w:rsidR="00F3556F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ase</w:t>
            </w:r>
            <w:r w:rsidR="0090467E" w:rsidRPr="00E048B6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 xml:space="preserve"> 3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467E" w:rsidRPr="00E048B6" w:rsidRDefault="0090467E" w:rsidP="00F54ACE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2T+0T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467E" w:rsidRPr="00E048B6" w:rsidRDefault="0090467E" w:rsidP="00F54ACE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 xml:space="preserve">2P+(0P+0P), 1P+(0P+0P) </w:t>
            </w:r>
          </w:p>
        </w:tc>
      </w:tr>
    </w:tbl>
    <w:p w:rsidR="00C2415D" w:rsidRDefault="00C2415D" w:rsidP="00C2415D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 w:rsidRPr="00C2415D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Proposal </w:t>
      </w:r>
      <w:r w:rsidR="00340085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10</w:t>
      </w:r>
      <w:r w:rsidRPr="00C2415D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: </w:t>
      </w:r>
      <w:r w:rsidRPr="003E532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For </w:t>
      </w:r>
      <w:r w:rsidRPr="003E5328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UL CA option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2</w:t>
      </w:r>
      <w:r w:rsidRPr="003E532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</w:t>
      </w:r>
      <w:r w:rsidR="00EB0CC6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with</w:t>
      </w:r>
      <w:r w:rsidRPr="003E532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two bands in Rel-17, </w:t>
      </w:r>
      <w:r w:rsidRPr="003E5328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the switching period is only applicable in the following </w:t>
      </w:r>
      <w:r w:rsid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case</w:t>
      </w:r>
      <w:r w:rsidRPr="003E5328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s:</w:t>
      </w:r>
    </w:p>
    <w:p w:rsidR="00340085" w:rsidRPr="00340085" w:rsidRDefault="00340085" w:rsidP="00340085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1 and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the next UL transmission has a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2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-port transmission on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Band A, UE will operate in case 3 (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2P+0P+0P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) for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switching period is applied.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1 and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the next UL transmission has a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2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-port transmission on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at least one carrier of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Band B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.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UE will operate in case 2 for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switching period is applied.</w:t>
      </w:r>
    </w:p>
    <w:p w:rsidR="00340085" w:rsidRPr="00340085" w:rsidRDefault="00340085" w:rsidP="00340085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2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the next UL transmission has a 1-port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/2-port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transmission on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Band A, UE will operate in case 3 for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the switching period is applied. If the current state of </w:t>
      </w:r>
      <w:proofErr w:type="spellStart"/>
      <w:proofErr w:type="gram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2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the next UL transmission has a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1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-port transmission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on both bands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.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UE will operate in case 1 for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the switching period is applied. </w:t>
      </w:r>
    </w:p>
    <w:p w:rsidR="00D956D0" w:rsidRPr="00340085" w:rsidRDefault="00340085" w:rsidP="00340085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kern w:val="0"/>
          <w:sz w:val="20"/>
          <w:szCs w:val="20"/>
        </w:rPr>
      </w:pP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3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next UL transmission has a 1-port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/2-port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transmission on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Band B, UE will operate in case 2 for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the switching period is applied. If the current state of </w:t>
      </w:r>
      <w:proofErr w:type="spellStart"/>
      <w:proofErr w:type="gram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3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the next UL transmission has a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1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-port transmission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on both bands, UE will operate in case 1 for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switching period is applied.</w:t>
      </w:r>
    </w:p>
    <w:p w:rsidR="00A578C0" w:rsidRPr="004A06BE" w:rsidRDefault="00A578C0" w:rsidP="00CC300E">
      <w:pPr>
        <w:pStyle w:val="a6"/>
        <w:keepNext/>
        <w:widowControl/>
        <w:numPr>
          <w:ilvl w:val="0"/>
          <w:numId w:val="2"/>
        </w:numPr>
        <w:spacing w:before="24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4A06BE">
        <w:rPr>
          <w:rFonts w:ascii="Arial" w:eastAsia="宋体" w:hAnsi="Arial" w:cs="Times New Roman" w:hint="eastAsia"/>
          <w:b/>
          <w:kern w:val="32"/>
          <w:sz w:val="28"/>
          <w:szCs w:val="20"/>
          <w:lang w:val="x-none" w:eastAsia="x-none"/>
        </w:rPr>
        <w:lastRenderedPageBreak/>
        <w:t>Conclusion</w:t>
      </w:r>
    </w:p>
    <w:p w:rsidR="00A578C0" w:rsidRDefault="009D5A24" w:rsidP="00A578C0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9D5A2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Based on the discussion above, the following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9D5A2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proposals are</w:t>
      </w:r>
      <w:r w:rsidR="00802EF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given:</w:t>
      </w:r>
    </w:p>
    <w:p w:rsidR="00340085" w:rsidRDefault="00340085" w:rsidP="00340085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 w:rsidRP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Proposal 1: For SUL scenario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with two carriers</w:t>
      </w:r>
      <w:r w:rsidRP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 in Rel-17, </w:t>
      </w:r>
      <w:r w:rsidRPr="00E0528A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mapping between </w:t>
      </w:r>
      <w:r w:rsidRPr="00E0528A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RF </w:t>
      </w:r>
      <w:proofErr w:type="spellStart"/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Tx</w:t>
      </w:r>
      <w:proofErr w:type="spellEnd"/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</w:t>
      </w:r>
      <w:r w:rsidRPr="00E0528A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chain </w:t>
      </w:r>
      <w:r w:rsidRPr="00E0528A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and</w:t>
      </w:r>
      <w:r w:rsidRPr="00E0528A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 antenna </w:t>
      </w:r>
      <w:r w:rsidRPr="000A75EB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ports</w:t>
      </w:r>
      <w:r w:rsidRPr="00E048B6">
        <w:rPr>
          <w:rFonts w:ascii="Times New Roman" w:hAnsi="Times New Roman" w:cs="Times New Roman"/>
          <w:b/>
        </w:rPr>
        <w:t xml:space="preserve"> in</w:t>
      </w:r>
      <w:r w:rsidRPr="00E048B6">
        <w:rPr>
          <w:rFonts w:ascii="Times New Roman" w:hAnsi="Times New Roman" w:cs="Times New Roman"/>
        </w:rPr>
        <w:t xml:space="preserve"> </w:t>
      </w:r>
      <w:r w:rsidRPr="00CF297A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the</w:t>
      </w:r>
      <w:r w:rsidRPr="00E0528A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following table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is</w:t>
      </w:r>
      <w:r w:rsidRPr="00E0528A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adopted </w:t>
      </w:r>
      <w:r w:rsidRPr="00E27090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for SUL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.</w:t>
      </w:r>
    </w:p>
    <w:p w:rsidR="00340085" w:rsidRPr="00F85DC1" w:rsidRDefault="00340085" w:rsidP="00340085">
      <w:pPr>
        <w:widowControl/>
        <w:spacing w:beforeLines="50" w:before="120" w:after="120"/>
        <w:jc w:val="center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 w:rsidRP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Mapping between RF </w:t>
      </w:r>
      <w:proofErr w:type="spellStart"/>
      <w:r w:rsidRP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T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x</w:t>
      </w:r>
      <w:proofErr w:type="spellEnd"/>
      <w:r w:rsidRP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 chain and antenna ports for SUL in Rel-17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0"/>
        <w:gridCol w:w="3460"/>
        <w:gridCol w:w="4542"/>
      </w:tblGrid>
      <w:tr w:rsidR="00340085" w:rsidRPr="00031889" w:rsidTr="00701F53">
        <w:trPr>
          <w:trHeight w:val="606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340085" w:rsidP="00701F53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bCs/>
                <w:color w:val="FFFFFF" w:themeColor="light1"/>
                <w:kern w:val="0"/>
                <w:sz w:val="20"/>
                <w:szCs w:val="20"/>
                <w:lang w:val="en-GB"/>
              </w:rPr>
              <w:t> 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F85DC1" w:rsidRDefault="00340085" w:rsidP="00701F53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F85DC1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Number of </w:t>
            </w:r>
            <w:proofErr w:type="spellStart"/>
            <w:r w:rsidRPr="00F85DC1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Tx</w:t>
            </w:r>
            <w:proofErr w:type="spellEnd"/>
            <w:r w:rsidRPr="00F85DC1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 chains</w:t>
            </w:r>
          </w:p>
          <w:p w:rsidR="00340085" w:rsidRPr="008D0AFA" w:rsidRDefault="00340085" w:rsidP="00701F53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8D0AFA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 (carrier 1 + carrier 2)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031889" w:rsidRDefault="00340085" w:rsidP="00701F53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03188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Number of antenna ports for UL transmission</w:t>
            </w:r>
          </w:p>
          <w:p w:rsidR="00340085" w:rsidRPr="00031889" w:rsidRDefault="00340085" w:rsidP="00701F53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031889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 (carrier 1 + carrier 2)</w:t>
            </w:r>
          </w:p>
        </w:tc>
      </w:tr>
      <w:tr w:rsidR="00340085" w:rsidRPr="00031889" w:rsidTr="00701F53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DB5616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C</w:t>
            </w:r>
            <w:r w:rsidR="00340085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ase</w:t>
            </w:r>
            <w:r w:rsidR="00340085" w:rsidRPr="00E048B6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 xml:space="preserve"> 2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340085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0T+2T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340085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0P+2P, 0P+1P</w:t>
            </w:r>
          </w:p>
        </w:tc>
      </w:tr>
      <w:tr w:rsidR="00340085" w:rsidRPr="00031889" w:rsidTr="00701F53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DB5616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C</w:t>
            </w:r>
            <w:r w:rsidR="00340085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ase</w:t>
            </w:r>
            <w:r w:rsidR="00340085" w:rsidRPr="00E048B6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 xml:space="preserve"> 3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340085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2T+0T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340085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 xml:space="preserve">2P+0P, 1P+0P </w:t>
            </w:r>
          </w:p>
        </w:tc>
      </w:tr>
    </w:tbl>
    <w:p w:rsidR="00340085" w:rsidRDefault="00340085" w:rsidP="00340085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 w:rsidRP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Proposal 2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: </w:t>
      </w:r>
      <w:r w:rsidRPr="005C4DA0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For inter-band CA scenario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with</w:t>
      </w:r>
      <w:r w:rsidRPr="005C4DA0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two carriers in Rel-17, </w:t>
      </w:r>
      <w:r w:rsidRPr="005C4DA0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two options</w:t>
      </w:r>
      <w:r w:rsidRPr="005C4DA0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defined </w:t>
      </w:r>
      <w:r w:rsidRPr="005C4DA0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in Rel-16</w:t>
      </w:r>
      <w:r w:rsidRPr="005C4DA0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 are </w:t>
      </w:r>
      <w:r w:rsidRPr="005C4DA0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re</w:t>
      </w:r>
      <w:r w:rsidRPr="005C4DA0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used to map </w:t>
      </w:r>
      <w:proofErr w:type="spellStart"/>
      <w:r w:rsidRPr="005C4DA0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Tx</w:t>
      </w:r>
      <w:proofErr w:type="spellEnd"/>
      <w:r w:rsidRPr="005C4DA0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 chains and antenna port</w:t>
      </w:r>
      <w:r w:rsidRPr="005C4DA0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in Rel-17</w:t>
      </w:r>
      <w:r w:rsidRPr="005C4DA0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. </w:t>
      </w:r>
    </w:p>
    <w:p w:rsidR="00B8193C" w:rsidRDefault="00340085" w:rsidP="00340085">
      <w:pPr>
        <w:widowControl/>
        <w:spacing w:beforeLines="50" w:before="120" w:after="120"/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</w:pPr>
      <w:r w:rsidRPr="00340085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Proposal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3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F</w:t>
      </w:r>
      <w:r w:rsidRP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or UL CA option 1 in Rel-17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, </w:t>
      </w:r>
      <w:r w:rsidRP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only </w:t>
      </w:r>
      <w:proofErr w:type="spellStart"/>
      <w:r w:rsidRP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T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x</w:t>
      </w:r>
      <w:proofErr w:type="spellEnd"/>
      <w:r w:rsidRP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 switching between </w:t>
      </w:r>
      <w:r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case</w:t>
      </w:r>
      <w:r w:rsidRP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 2 and </w:t>
      </w:r>
      <w:r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case</w:t>
      </w:r>
      <w:r w:rsidRP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 3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is</w:t>
      </w:r>
      <w:r w:rsidRP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 supported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.</w:t>
      </w:r>
    </w:p>
    <w:p w:rsidR="00340085" w:rsidRPr="00E27090" w:rsidRDefault="00340085" w:rsidP="00340085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 w:rsidRPr="00B8193C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Proposal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4</w:t>
      </w:r>
      <w:r w:rsidRPr="00C83285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: For inter-band CA scenario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with</w:t>
      </w:r>
      <w:r w:rsidRPr="00C83285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 two carriers in Rel-17, </w:t>
      </w:r>
      <w:r w:rsidRPr="00BD45F3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mapping between </w:t>
      </w:r>
      <w:r w:rsidRPr="00BD45F3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RF </w:t>
      </w:r>
      <w:r w:rsidRPr="00BD45F3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TX </w:t>
      </w:r>
      <w:r w:rsidRPr="00BD45F3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chain </w:t>
      </w:r>
      <w:r w:rsidRPr="00BD45F3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and</w:t>
      </w:r>
      <w:r w:rsidRPr="00BD45F3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 antenna ports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in t</w:t>
      </w:r>
      <w:r w:rsidRPr="00E27090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he </w:t>
      </w:r>
      <w:r w:rsidRPr="00BD45F3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following tables are adopted</w:t>
      </w:r>
      <w:r w:rsidRPr="00E27090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.</w:t>
      </w:r>
    </w:p>
    <w:p w:rsidR="00340085" w:rsidRPr="00E048B6" w:rsidRDefault="00340085" w:rsidP="00340085">
      <w:pPr>
        <w:widowControl/>
        <w:spacing w:beforeLines="50" w:before="120" w:after="120"/>
        <w:jc w:val="center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 w:rsidRP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Mapping between RF TX chain and antenna ports for UL CA option 1 in Rel-17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0"/>
        <w:gridCol w:w="3460"/>
        <w:gridCol w:w="4542"/>
      </w:tblGrid>
      <w:tr w:rsidR="00340085" w:rsidRPr="00E27090" w:rsidTr="00701F53">
        <w:trPr>
          <w:trHeight w:val="606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340085" w:rsidP="00701F53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bCs/>
                <w:color w:val="FFFFFF" w:themeColor="light1"/>
                <w:kern w:val="0"/>
                <w:sz w:val="20"/>
                <w:szCs w:val="20"/>
                <w:lang w:val="en-GB"/>
              </w:rPr>
              <w:t> 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27090" w:rsidRDefault="00340085" w:rsidP="00701F53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E27090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Number of </w:t>
            </w:r>
            <w:proofErr w:type="spellStart"/>
            <w:r w:rsidRPr="00E27090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Tx</w:t>
            </w:r>
            <w:proofErr w:type="spellEnd"/>
            <w:r w:rsidRPr="00E27090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 chains</w:t>
            </w:r>
          </w:p>
          <w:p w:rsidR="00340085" w:rsidRPr="00DE2531" w:rsidRDefault="00340085" w:rsidP="00701F53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DE2531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 (carrier 1 + carrier 2)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DE2531" w:rsidRDefault="00340085" w:rsidP="00701F53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E2531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Number of antenna ports for UL transmission</w:t>
            </w:r>
          </w:p>
          <w:p w:rsidR="00340085" w:rsidRPr="00E27090" w:rsidRDefault="00340085" w:rsidP="00701F53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27090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 (carrier 1 + carrier 2)</w:t>
            </w:r>
          </w:p>
        </w:tc>
      </w:tr>
      <w:tr w:rsidR="00340085" w:rsidRPr="00E27090" w:rsidTr="00701F53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DB5616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C</w:t>
            </w:r>
            <w:r w:rsidR="00340085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ase</w:t>
            </w:r>
            <w:r w:rsidR="00340085" w:rsidRPr="00E048B6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 xml:space="preserve"> 2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340085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0T+2T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340085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0P+2P, 0P+1P</w:t>
            </w:r>
          </w:p>
        </w:tc>
      </w:tr>
      <w:tr w:rsidR="00340085" w:rsidRPr="00E27090" w:rsidTr="00701F53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DB5616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C</w:t>
            </w:r>
            <w:r w:rsidR="00340085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ase</w:t>
            </w:r>
            <w:r w:rsidR="00340085" w:rsidRPr="00E048B6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 xml:space="preserve"> 3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340085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2T+0T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340085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 xml:space="preserve">2P+0P, 1P+0P </w:t>
            </w:r>
          </w:p>
        </w:tc>
      </w:tr>
    </w:tbl>
    <w:p w:rsidR="00340085" w:rsidRPr="00E048B6" w:rsidRDefault="00340085" w:rsidP="00340085">
      <w:pPr>
        <w:widowControl/>
        <w:spacing w:beforeLines="50" w:before="120" w:after="120"/>
        <w:jc w:val="center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 w:rsidRP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Mapping between RF TX chain and antenna ports for UL CA option 2 in Rel-17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0"/>
        <w:gridCol w:w="3460"/>
        <w:gridCol w:w="4542"/>
      </w:tblGrid>
      <w:tr w:rsidR="00340085" w:rsidRPr="00E27090" w:rsidTr="00701F53">
        <w:trPr>
          <w:trHeight w:val="606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340085" w:rsidP="00701F53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bCs/>
                <w:color w:val="FFFFFF" w:themeColor="light1"/>
                <w:kern w:val="0"/>
                <w:sz w:val="20"/>
                <w:szCs w:val="20"/>
                <w:lang w:val="en-GB"/>
              </w:rPr>
              <w:t> 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27090" w:rsidRDefault="00340085" w:rsidP="00701F53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E27090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Number of </w:t>
            </w:r>
            <w:proofErr w:type="spellStart"/>
            <w:r w:rsidRPr="00E27090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Tx</w:t>
            </w:r>
            <w:proofErr w:type="spellEnd"/>
            <w:r w:rsidRPr="00E27090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 chains</w:t>
            </w:r>
          </w:p>
          <w:p w:rsidR="00340085" w:rsidRPr="00DE2531" w:rsidRDefault="00340085" w:rsidP="00701F53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DE2531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 (carrier 1 + carrier 2)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DE2531" w:rsidRDefault="00340085" w:rsidP="00701F53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E2531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Number of antenna ports for UL transmission</w:t>
            </w:r>
          </w:p>
          <w:p w:rsidR="00340085" w:rsidRPr="00E27090" w:rsidRDefault="00340085" w:rsidP="00701F53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27090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 (carrier 1 + carrier 2)</w:t>
            </w:r>
          </w:p>
        </w:tc>
      </w:tr>
      <w:tr w:rsidR="00340085" w:rsidRPr="00E27090" w:rsidTr="00701F53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40085" w:rsidRPr="00E048B6" w:rsidRDefault="00DB5616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C</w:t>
            </w:r>
            <w:r w:rsidR="00340085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ase</w:t>
            </w:r>
            <w:r w:rsidR="00340085" w:rsidRPr="00E048B6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 xml:space="preserve"> 1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40085" w:rsidRPr="00E048B6" w:rsidRDefault="00340085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1T+1T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40085" w:rsidRPr="00E048B6" w:rsidRDefault="00340085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1P+0P, 1P+1P, 0P+1P</w:t>
            </w:r>
          </w:p>
        </w:tc>
      </w:tr>
      <w:tr w:rsidR="00340085" w:rsidRPr="00E27090" w:rsidTr="00701F53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DB5616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C</w:t>
            </w:r>
            <w:r w:rsidR="00340085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ase</w:t>
            </w:r>
            <w:r w:rsidR="00340085" w:rsidRPr="00E048B6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 xml:space="preserve"> 2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340085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0T+2T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340085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0P+2P, 0P+1P</w:t>
            </w:r>
          </w:p>
        </w:tc>
      </w:tr>
      <w:tr w:rsidR="00340085" w:rsidRPr="00E27090" w:rsidTr="00701F53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DB5616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C</w:t>
            </w:r>
            <w:r w:rsidR="00340085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ase</w:t>
            </w:r>
            <w:r w:rsidR="00340085" w:rsidRPr="00E048B6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 xml:space="preserve"> 3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340085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2T+0T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340085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 xml:space="preserve">2P+0P, 1P+0P </w:t>
            </w:r>
          </w:p>
        </w:tc>
      </w:tr>
    </w:tbl>
    <w:p w:rsidR="00340085" w:rsidRDefault="00340085" w:rsidP="00340085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Proposal 5: </w:t>
      </w:r>
      <w:r w:rsidRPr="00BD45F3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For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UL </w:t>
      </w:r>
      <w:r w:rsidRPr="00BD45F3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CA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option 2 with two carriers</w:t>
      </w:r>
      <w:r w:rsidRPr="00BD45F3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in Rel-17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, </w:t>
      </w:r>
      <w:r w:rsidRPr="00DE2531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switching period is only applicable in the following </w:t>
      </w:r>
      <w:r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case</w:t>
      </w:r>
      <w:r w:rsidRPr="00DE2531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s:</w:t>
      </w:r>
    </w:p>
    <w:p w:rsidR="00340085" w:rsidRPr="00340085" w:rsidRDefault="00340085" w:rsidP="00340085">
      <w:pPr>
        <w:pStyle w:val="a6"/>
        <w:widowControl/>
        <w:numPr>
          <w:ilvl w:val="0"/>
          <w:numId w:val="42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1 and the next UL transmission has a 2-port transmission on carrier 1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,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UE will operate in case 3 (</w:t>
      </w:r>
      <w:r w:rsidRPr="00340085">
        <w:rPr>
          <w:rFonts w:ascii="Times New Roman" w:eastAsia="宋体" w:hAnsi="Times New Roman" w:cs="Times New Roman"/>
          <w:b/>
          <w:color w:val="000000" w:themeColor="dark1"/>
          <w:kern w:val="0"/>
          <w:sz w:val="20"/>
          <w:szCs w:val="20"/>
        </w:rPr>
        <w:t>2P+0P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) for the next UL transmission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the switching period is applied.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1 and the next UL transmission has a 2-port transmission on carrier 2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,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UE will operate in case 2 (</w:t>
      </w:r>
      <w:r w:rsidRPr="00340085">
        <w:rPr>
          <w:rFonts w:ascii="Times New Roman" w:eastAsia="宋体" w:hAnsi="Times New Roman" w:cs="Times New Roman"/>
          <w:b/>
          <w:color w:val="000000" w:themeColor="dark1"/>
          <w:kern w:val="0"/>
          <w:sz w:val="20"/>
          <w:szCs w:val="20"/>
        </w:rPr>
        <w:t>0P+2P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) for the next UL transmission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 switching period is applied.</w:t>
      </w:r>
    </w:p>
    <w:p w:rsidR="00340085" w:rsidRPr="00340085" w:rsidRDefault="00340085" w:rsidP="00340085">
      <w:pPr>
        <w:pStyle w:val="a6"/>
        <w:widowControl/>
        <w:numPr>
          <w:ilvl w:val="0"/>
          <w:numId w:val="42"/>
        </w:numPr>
        <w:spacing w:beforeLines="50" w:before="120" w:after="120"/>
        <w:ind w:firstLineChars="0"/>
        <w:rPr>
          <w:rFonts w:ascii="Times New Roman" w:hAnsi="Times New Roman" w:cs="Times New Roman" w:hint="eastAsia"/>
          <w:b/>
          <w:kern w:val="0"/>
          <w:sz w:val="20"/>
          <w:szCs w:val="20"/>
        </w:rPr>
      </w:pP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case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2 and the next UL transmission has a 1-port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/2-port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transmission on carrier 1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,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UE will operate in case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3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for the next UL transmission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the switching period is applied. If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the current state of </w:t>
      </w:r>
      <w:proofErr w:type="spellStart"/>
      <w:proofErr w:type="gram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case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2 and the next UL transmission has a 1-port transmission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per carrier,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UE will operate in case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1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(</w:t>
      </w:r>
      <w:r w:rsidRPr="00340085">
        <w:rPr>
          <w:rFonts w:ascii="Times New Roman" w:eastAsia="宋体" w:hAnsi="Times New Roman" w:cs="Times New Roman" w:hint="eastAsia"/>
          <w:b/>
          <w:color w:val="000000" w:themeColor="dark1"/>
          <w:kern w:val="0"/>
          <w:sz w:val="20"/>
          <w:szCs w:val="20"/>
        </w:rPr>
        <w:t>1</w:t>
      </w:r>
      <w:r w:rsidRPr="00340085">
        <w:rPr>
          <w:rFonts w:ascii="Times New Roman" w:eastAsia="宋体" w:hAnsi="Times New Roman" w:cs="Times New Roman"/>
          <w:b/>
          <w:color w:val="000000" w:themeColor="dark1"/>
          <w:kern w:val="0"/>
          <w:sz w:val="20"/>
          <w:szCs w:val="20"/>
        </w:rPr>
        <w:t>P+</w:t>
      </w:r>
      <w:r w:rsidRPr="00340085">
        <w:rPr>
          <w:rFonts w:ascii="Times New Roman" w:eastAsia="宋体" w:hAnsi="Times New Roman" w:cs="Times New Roman" w:hint="eastAsia"/>
          <w:b/>
          <w:color w:val="000000" w:themeColor="dark1"/>
          <w:kern w:val="0"/>
          <w:sz w:val="20"/>
          <w:szCs w:val="20"/>
        </w:rPr>
        <w:t>1</w:t>
      </w:r>
      <w:r w:rsidRPr="00340085">
        <w:rPr>
          <w:rFonts w:ascii="Times New Roman" w:eastAsia="宋体" w:hAnsi="Times New Roman" w:cs="Times New Roman"/>
          <w:b/>
          <w:color w:val="000000" w:themeColor="dark1"/>
          <w:kern w:val="0"/>
          <w:sz w:val="20"/>
          <w:szCs w:val="20"/>
        </w:rPr>
        <w:t>P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) for the next UL transmission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 switching period is applied.</w:t>
      </w:r>
    </w:p>
    <w:p w:rsidR="00340085" w:rsidRPr="00340085" w:rsidRDefault="00340085" w:rsidP="00340085">
      <w:pPr>
        <w:pStyle w:val="a6"/>
        <w:widowControl/>
        <w:numPr>
          <w:ilvl w:val="0"/>
          <w:numId w:val="42"/>
        </w:numPr>
        <w:spacing w:beforeLines="50" w:before="120" w:after="120"/>
        <w:ind w:firstLineChars="0"/>
        <w:rPr>
          <w:rFonts w:ascii="Times New Roman" w:hAnsi="Times New Roman" w:cs="Times New Roman" w:hint="eastAsia"/>
          <w:b/>
          <w:kern w:val="0"/>
          <w:sz w:val="20"/>
          <w:szCs w:val="20"/>
        </w:rPr>
      </w:pP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3 and the next UL transmission has a 1-port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/2-port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transmission on carrier 2. UE will operate in case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2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for the next UL transmission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 switching period is applied.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case3 and the next UL transmission has a 1-port transmission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per carrier,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UE will operate in case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1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(</w:t>
      </w:r>
      <w:r w:rsidRPr="00340085">
        <w:rPr>
          <w:rFonts w:ascii="Times New Roman" w:eastAsia="宋体" w:hAnsi="Times New Roman" w:cs="Times New Roman" w:hint="eastAsia"/>
          <w:b/>
          <w:color w:val="000000" w:themeColor="dark1"/>
          <w:kern w:val="0"/>
          <w:sz w:val="20"/>
          <w:szCs w:val="20"/>
        </w:rPr>
        <w:t>1</w:t>
      </w:r>
      <w:r w:rsidRPr="00340085">
        <w:rPr>
          <w:rFonts w:ascii="Times New Roman" w:eastAsia="宋体" w:hAnsi="Times New Roman" w:cs="Times New Roman"/>
          <w:b/>
          <w:color w:val="000000" w:themeColor="dark1"/>
          <w:kern w:val="0"/>
          <w:sz w:val="20"/>
          <w:szCs w:val="20"/>
        </w:rPr>
        <w:t>P+</w:t>
      </w:r>
      <w:r w:rsidRPr="00340085">
        <w:rPr>
          <w:rFonts w:ascii="Times New Roman" w:eastAsia="宋体" w:hAnsi="Times New Roman" w:cs="Times New Roman" w:hint="eastAsia"/>
          <w:b/>
          <w:color w:val="000000" w:themeColor="dark1"/>
          <w:kern w:val="0"/>
          <w:sz w:val="20"/>
          <w:szCs w:val="20"/>
        </w:rPr>
        <w:t>1</w:t>
      </w:r>
      <w:r w:rsidRPr="00340085">
        <w:rPr>
          <w:rFonts w:ascii="Times New Roman" w:eastAsia="宋体" w:hAnsi="Times New Roman" w:cs="Times New Roman"/>
          <w:b/>
          <w:color w:val="000000" w:themeColor="dark1"/>
          <w:kern w:val="0"/>
          <w:sz w:val="20"/>
          <w:szCs w:val="20"/>
        </w:rPr>
        <w:t>P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) for the next UL transmission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 switching period is applied.</w:t>
      </w:r>
    </w:p>
    <w:p w:rsidR="00340085" w:rsidRPr="00340085" w:rsidRDefault="00340085" w:rsidP="00340085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Proposal 6: For SUL scenario with two bands in Rel-17, mapping between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RF </w:t>
      </w:r>
      <w:proofErr w:type="spellStart"/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Tx</w:t>
      </w:r>
      <w:proofErr w:type="spellEnd"/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chain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and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 antenna ports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in the following tables are adopted.</w:t>
      </w:r>
    </w:p>
    <w:p w:rsidR="00340085" w:rsidRPr="00340085" w:rsidRDefault="00340085" w:rsidP="00340085">
      <w:pPr>
        <w:pStyle w:val="a6"/>
        <w:widowControl/>
        <w:spacing w:beforeLines="50" w:before="120" w:after="120"/>
        <w:ind w:left="720" w:firstLineChars="50" w:firstLine="100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 w:rsidRPr="00340085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Mapping between RF chain and antenna ports for SUL case 1 and case 2 in Rel-17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0"/>
        <w:gridCol w:w="3460"/>
        <w:gridCol w:w="4542"/>
      </w:tblGrid>
      <w:tr w:rsidR="00340085" w:rsidRPr="00D956D0" w:rsidTr="00701F53">
        <w:trPr>
          <w:trHeight w:val="387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340085" w:rsidP="00701F53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bCs/>
                <w:color w:val="FFFFFF" w:themeColor="light1"/>
                <w:kern w:val="0"/>
                <w:sz w:val="20"/>
                <w:szCs w:val="20"/>
                <w:lang w:val="en-GB"/>
              </w:rPr>
              <w:lastRenderedPageBreak/>
              <w:t> 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8D0AFA" w:rsidRDefault="00340085" w:rsidP="00701F53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8D0AFA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Number of </w:t>
            </w:r>
            <w:proofErr w:type="spellStart"/>
            <w:r w:rsidRPr="008D0AFA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Tx</w:t>
            </w:r>
            <w:proofErr w:type="spellEnd"/>
            <w:r w:rsidRPr="008D0AFA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 chains </w:t>
            </w:r>
          </w:p>
          <w:p w:rsidR="00340085" w:rsidRPr="00D956D0" w:rsidRDefault="00340085" w:rsidP="00701F53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D956D0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(Band A + Band B)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D956D0" w:rsidRDefault="00340085" w:rsidP="00701F53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956D0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Number of antenna ports for UL transmission</w:t>
            </w:r>
          </w:p>
          <w:p w:rsidR="00340085" w:rsidRPr="00D956D0" w:rsidRDefault="00340085" w:rsidP="00701F53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D956D0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 (carrier 1 in Band A +( carrier 2+ carrier 3) in Band B )</w:t>
            </w:r>
          </w:p>
        </w:tc>
      </w:tr>
      <w:tr w:rsidR="00340085" w:rsidRPr="00D956D0" w:rsidTr="00701F53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DB5616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C</w:t>
            </w:r>
            <w:r w:rsidR="00340085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ase</w:t>
            </w:r>
            <w:r w:rsidR="00340085" w:rsidRPr="00E048B6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 xml:space="preserve"> 1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340085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1T+1T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340085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1P+(0P+0P)</w:t>
            </w:r>
          </w:p>
        </w:tc>
      </w:tr>
      <w:tr w:rsidR="00340085" w:rsidRPr="00D956D0" w:rsidTr="00701F53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DB5616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C</w:t>
            </w:r>
            <w:r w:rsidR="00340085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ase</w:t>
            </w:r>
            <w:r w:rsidR="00340085" w:rsidRPr="00E048B6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 xml:space="preserve"> 2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340085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0T+2T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340085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0P+(2P+2P), 0P+(2P+1P), 0P+(2P+0P), 0P+(0P+2P), 0P+(1P+2P), 0P+(1P+1P) 0P+(0P+1P), 0P+(1P+0P)</w:t>
            </w:r>
          </w:p>
        </w:tc>
      </w:tr>
    </w:tbl>
    <w:p w:rsidR="00340085" w:rsidRPr="00340085" w:rsidRDefault="00340085" w:rsidP="00340085">
      <w:pPr>
        <w:pStyle w:val="a6"/>
        <w:widowControl/>
        <w:spacing w:beforeLines="50" w:before="120" w:after="120"/>
        <w:ind w:left="720" w:firstLineChars="50" w:firstLine="100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 w:rsidRPr="00340085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Mapping between RF chain and antenna ports for SUL case 2 and case 3 in Rel-17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0"/>
        <w:gridCol w:w="3460"/>
        <w:gridCol w:w="4542"/>
      </w:tblGrid>
      <w:tr w:rsidR="00340085" w:rsidRPr="00D956D0" w:rsidTr="00701F53">
        <w:trPr>
          <w:trHeight w:val="606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340085" w:rsidP="00701F53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bCs/>
                <w:color w:val="FFFFFF" w:themeColor="light1"/>
                <w:kern w:val="0"/>
                <w:sz w:val="20"/>
                <w:szCs w:val="20"/>
                <w:lang w:val="en-GB"/>
              </w:rPr>
              <w:t> 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8D0AFA" w:rsidRDefault="00340085" w:rsidP="00701F53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8D0AFA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Number of </w:t>
            </w:r>
            <w:proofErr w:type="spellStart"/>
            <w:r w:rsidRPr="008D0AFA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Tx</w:t>
            </w:r>
            <w:proofErr w:type="spellEnd"/>
            <w:r w:rsidRPr="008D0AFA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 chains </w:t>
            </w:r>
          </w:p>
          <w:p w:rsidR="00340085" w:rsidRPr="00D956D0" w:rsidRDefault="00340085" w:rsidP="00701F53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D956D0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(Band A + Band B)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D956D0" w:rsidRDefault="00340085" w:rsidP="00701F53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956D0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Number of antenna ports for UL transmission</w:t>
            </w:r>
          </w:p>
          <w:p w:rsidR="00340085" w:rsidRPr="00D956D0" w:rsidRDefault="00340085" w:rsidP="00701F53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D956D0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 (carrier 1 in Band A +( carrier 2+ carrier 3) in Band B )</w:t>
            </w:r>
          </w:p>
        </w:tc>
      </w:tr>
      <w:tr w:rsidR="00340085" w:rsidRPr="00D956D0" w:rsidTr="00701F53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DB5616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C</w:t>
            </w:r>
            <w:r w:rsidR="00340085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ase</w:t>
            </w:r>
            <w:r w:rsidR="00340085" w:rsidRPr="00E048B6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 xml:space="preserve"> 2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340085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0T+2T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340085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0P+(2P+2P), 0P+(2P+1P), 0P+(2P+0P), 0P+(0P+2P), 0P+(1P+2P), 0P+(1P+1P) 0P+(0P+1P), 0P+(1P+0P)</w:t>
            </w:r>
          </w:p>
        </w:tc>
      </w:tr>
      <w:tr w:rsidR="00340085" w:rsidRPr="00D956D0" w:rsidTr="00701F53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DB5616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C</w:t>
            </w:r>
            <w:r w:rsidR="00340085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ase</w:t>
            </w:r>
            <w:r w:rsidR="00340085" w:rsidRPr="00E048B6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 xml:space="preserve"> 3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340085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2T+0T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340085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2P+(0P+0P), 1P+(0P+0P)</w:t>
            </w:r>
          </w:p>
        </w:tc>
      </w:tr>
    </w:tbl>
    <w:p w:rsidR="00340085" w:rsidRPr="00340085" w:rsidRDefault="00340085" w:rsidP="00340085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Proposal 7: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For inter-band CA scenario on two bands in Rel-17, two options are supported to map </w:t>
      </w:r>
      <w:proofErr w:type="spellStart"/>
      <w:r w:rsidRPr="00340085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Tx</w:t>
      </w:r>
      <w:proofErr w:type="spellEnd"/>
      <w:r w:rsidRPr="00340085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 chains and antenna port in Rel-17. </w:t>
      </w:r>
    </w:p>
    <w:p w:rsidR="00340085" w:rsidRDefault="00340085" w:rsidP="00340085">
      <w:pPr>
        <w:widowControl/>
        <w:spacing w:beforeLines="50" w:before="120" w:after="120"/>
        <w:rPr>
          <w:rFonts w:ascii="Times New Roman" w:hAnsi="Times New Roman" w:cs="Times New Roman" w:hint="eastAsia"/>
          <w:b/>
          <w:kern w:val="0"/>
          <w:sz w:val="20"/>
          <w:szCs w:val="20"/>
        </w:rPr>
      </w:pPr>
      <w:r w:rsidRPr="00340085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Proposal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8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: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For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UL CA option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1 with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 two bands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in Rel-17, only UL </w:t>
      </w:r>
      <w:proofErr w:type="spellStart"/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Tx</w:t>
      </w:r>
      <w:proofErr w:type="spellEnd"/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switching between case 2 and case 3 is supported.</w:t>
      </w:r>
    </w:p>
    <w:p w:rsidR="00340085" w:rsidRPr="004859C8" w:rsidRDefault="00340085" w:rsidP="00340085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 w:rsidRPr="004859C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Proposal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9</w:t>
      </w:r>
      <w:r w:rsidRPr="004859C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: </w:t>
      </w:r>
      <w:r w:rsidRP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For inter-band CA scenario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with</w:t>
      </w:r>
      <w:r w:rsidRP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 two bands in Rel-17,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</w:t>
      </w:r>
      <w:r w:rsidRPr="004859C8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mapping between RF </w:t>
      </w:r>
      <w:proofErr w:type="spellStart"/>
      <w:r w:rsidRPr="004859C8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T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x</w:t>
      </w:r>
      <w:proofErr w:type="spellEnd"/>
      <w:r w:rsidRPr="004859C8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 chain and antenna ports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in t</w:t>
      </w:r>
      <w:r w:rsidRPr="004859C8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he following tables are adopted.</w:t>
      </w:r>
    </w:p>
    <w:p w:rsidR="00340085" w:rsidRPr="00E048B6" w:rsidRDefault="00340085" w:rsidP="00340085">
      <w:pPr>
        <w:widowControl/>
        <w:spacing w:beforeLines="50" w:before="120" w:after="120"/>
        <w:jc w:val="center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 w:rsidRP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Mapping between RF chain and antenna ports for UL CA option 1 in Rel-17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0"/>
        <w:gridCol w:w="3460"/>
        <w:gridCol w:w="4542"/>
      </w:tblGrid>
      <w:tr w:rsidR="00340085" w:rsidRPr="004859C8" w:rsidTr="00701F53">
        <w:trPr>
          <w:trHeight w:val="544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340085" w:rsidP="00701F53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bCs/>
                <w:color w:val="FFFFFF" w:themeColor="light1"/>
                <w:kern w:val="0"/>
                <w:sz w:val="20"/>
                <w:szCs w:val="20"/>
                <w:lang w:val="en-GB"/>
              </w:rPr>
              <w:t> </w:t>
            </w:r>
          </w:p>
        </w:tc>
        <w:tc>
          <w:tcPr>
            <w:tcW w:w="0" w:type="auto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4859C8" w:rsidRDefault="00340085" w:rsidP="00701F53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4859C8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Number of </w:t>
            </w:r>
            <w:proofErr w:type="spellStart"/>
            <w:r w:rsidRPr="004859C8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Tx</w:t>
            </w:r>
            <w:proofErr w:type="spellEnd"/>
            <w:r w:rsidRPr="004859C8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 chains </w:t>
            </w:r>
          </w:p>
          <w:p w:rsidR="00340085" w:rsidRPr="004859C8" w:rsidRDefault="00340085" w:rsidP="00701F53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4859C8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(Band A + Band B)</w:t>
            </w:r>
          </w:p>
        </w:tc>
        <w:tc>
          <w:tcPr>
            <w:tcW w:w="0" w:type="auto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4859C8" w:rsidRDefault="00340085" w:rsidP="00701F53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4859C8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Number of antenna ports for UL transmission</w:t>
            </w:r>
          </w:p>
          <w:p w:rsidR="00340085" w:rsidRPr="004859C8" w:rsidRDefault="00340085" w:rsidP="00701F53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4859C8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 (carrier 1 in Band A +(carrier 2+ carrier 3) in Band B )</w:t>
            </w:r>
          </w:p>
        </w:tc>
      </w:tr>
      <w:tr w:rsidR="00340085" w:rsidRPr="004859C8" w:rsidTr="00701F53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DB5616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C</w:t>
            </w:r>
            <w:r w:rsidR="00340085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ase</w:t>
            </w:r>
            <w:r w:rsidR="00340085" w:rsidRPr="00E048B6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 xml:space="preserve"> 2</w:t>
            </w:r>
          </w:p>
        </w:tc>
        <w:tc>
          <w:tcPr>
            <w:tcW w:w="0" w:type="auto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340085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0T+2T</w:t>
            </w:r>
          </w:p>
        </w:tc>
        <w:tc>
          <w:tcPr>
            <w:tcW w:w="0" w:type="auto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40085" w:rsidRPr="00E048B6" w:rsidRDefault="00340085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0P+(2P+2P), 0P+(2P+1P), 0P+(2P+0P), 0P+(0P+2P), 0P+(1P+2P), 0P+(1P+1P) 0P+(0P+1P), 0P+(1P+0P)</w:t>
            </w:r>
          </w:p>
        </w:tc>
      </w:tr>
      <w:tr w:rsidR="00340085" w:rsidRPr="004859C8" w:rsidTr="00701F53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DB5616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C</w:t>
            </w:r>
            <w:r w:rsidR="00340085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ase</w:t>
            </w:r>
            <w:r w:rsidR="00340085" w:rsidRPr="00E048B6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 xml:space="preserve"> 3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340085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2T+0T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340085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 xml:space="preserve">2P+(0P+0P), 1P+(0P+0P) </w:t>
            </w:r>
          </w:p>
        </w:tc>
      </w:tr>
    </w:tbl>
    <w:p w:rsidR="00340085" w:rsidRPr="00E048B6" w:rsidRDefault="00340085" w:rsidP="00340085">
      <w:pPr>
        <w:widowControl/>
        <w:spacing w:beforeLines="50" w:before="120" w:after="120"/>
        <w:jc w:val="center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 w:rsidRP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Mapping between RF chain and antenna ports for UL CA option 2 in Rel-17</w:t>
      </w:r>
    </w:p>
    <w:tbl>
      <w:tblPr>
        <w:tblW w:w="93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0"/>
        <w:gridCol w:w="3460"/>
        <w:gridCol w:w="4542"/>
      </w:tblGrid>
      <w:tr w:rsidR="00340085" w:rsidRPr="004859C8" w:rsidTr="00701F53">
        <w:trPr>
          <w:trHeight w:val="606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340085" w:rsidP="00701F53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bCs/>
                <w:color w:val="FFFFFF" w:themeColor="light1"/>
                <w:kern w:val="0"/>
                <w:sz w:val="20"/>
                <w:szCs w:val="20"/>
                <w:lang w:val="en-GB"/>
              </w:rPr>
              <w:t> 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4859C8" w:rsidRDefault="00340085" w:rsidP="00701F53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4859C8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Number of </w:t>
            </w:r>
            <w:proofErr w:type="spellStart"/>
            <w:r w:rsidRPr="004859C8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Tx</w:t>
            </w:r>
            <w:proofErr w:type="spellEnd"/>
            <w:r w:rsidRPr="004859C8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 chains </w:t>
            </w:r>
          </w:p>
          <w:p w:rsidR="00340085" w:rsidRPr="004859C8" w:rsidRDefault="00340085" w:rsidP="00701F53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4859C8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(Band A + Band B)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4859C8" w:rsidRDefault="00340085" w:rsidP="00701F53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4859C8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Number of antenna ports for UL transmission</w:t>
            </w:r>
          </w:p>
          <w:p w:rsidR="00340085" w:rsidRPr="004859C8" w:rsidRDefault="00340085" w:rsidP="00701F53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4859C8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 xml:space="preserve"> (carrier 1 in Band A +(carrier 2+ carrier 3) in Band B )</w:t>
            </w:r>
          </w:p>
        </w:tc>
      </w:tr>
      <w:tr w:rsidR="00340085" w:rsidRPr="004859C8" w:rsidTr="00701F53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40085" w:rsidRPr="00E048B6" w:rsidRDefault="00DB5616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C</w:t>
            </w:r>
            <w:r w:rsidR="00340085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ase</w:t>
            </w:r>
            <w:r w:rsidR="00340085" w:rsidRPr="00E048B6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 xml:space="preserve"> 1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40085" w:rsidRPr="00E048B6" w:rsidRDefault="00340085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1T+1T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40085" w:rsidRPr="00E048B6" w:rsidRDefault="00340085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1P+(0P+0P), 1P+(1P+1P), 1P+(1P+0P), 1P+(0P+1P)</w:t>
            </w:r>
          </w:p>
          <w:p w:rsidR="00340085" w:rsidRPr="00E048B6" w:rsidRDefault="00340085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0P+(0P+1P), 0P+(1P+0P), 0P+(1P+1P)</w:t>
            </w:r>
          </w:p>
        </w:tc>
      </w:tr>
      <w:tr w:rsidR="00340085" w:rsidRPr="004859C8" w:rsidTr="00701F53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DB5616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C</w:t>
            </w:r>
            <w:r w:rsidR="00340085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ase</w:t>
            </w:r>
            <w:r w:rsidR="00340085" w:rsidRPr="00E048B6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 xml:space="preserve"> 2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340085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0T+2T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340085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0P+(2P+2P), 0P+(2P+1P), 0P+(2P+0P), 0P+(1P+2P), 0P+(0P+2P), 0P+(1P+1P), 0P+(0P+1P), 0P+(1P+0P)</w:t>
            </w:r>
          </w:p>
        </w:tc>
      </w:tr>
      <w:tr w:rsidR="00340085" w:rsidRPr="004859C8" w:rsidTr="00701F53">
        <w:trPr>
          <w:trHeight w:val="252"/>
        </w:trPr>
        <w:tc>
          <w:tcPr>
            <w:tcW w:w="132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DB5616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C</w:t>
            </w:r>
            <w:r w:rsidR="00340085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>ase</w:t>
            </w:r>
            <w:r w:rsidR="00340085" w:rsidRPr="00E048B6"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  <w:t xml:space="preserve"> 3</w:t>
            </w:r>
          </w:p>
        </w:tc>
        <w:tc>
          <w:tcPr>
            <w:tcW w:w="346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340085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>2T+0T</w:t>
            </w:r>
          </w:p>
        </w:tc>
        <w:tc>
          <w:tcPr>
            <w:tcW w:w="454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0085" w:rsidRPr="00E048B6" w:rsidRDefault="00340085" w:rsidP="00701F53">
            <w:pPr>
              <w:widowControl/>
              <w:spacing w:line="252" w:lineRule="atLeast"/>
              <w:jc w:val="center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</w:rPr>
            </w:pPr>
            <w:r w:rsidRPr="00E048B6">
              <w:rPr>
                <w:rFonts w:ascii="Times New Roman" w:eastAsia="宋体" w:hAnsi="Times New Roman" w:cs="Times New Roman"/>
                <w:b/>
                <w:color w:val="000000" w:themeColor="dark1"/>
                <w:kern w:val="0"/>
                <w:sz w:val="20"/>
                <w:szCs w:val="20"/>
              </w:rPr>
              <w:t xml:space="preserve">2P+(0P+0P), 1P+(0P+0P) </w:t>
            </w:r>
          </w:p>
        </w:tc>
      </w:tr>
    </w:tbl>
    <w:p w:rsidR="00340085" w:rsidRDefault="00340085" w:rsidP="00340085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 w:rsidRPr="00C2415D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Proposal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10</w:t>
      </w:r>
      <w:r w:rsidRPr="00C2415D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: </w:t>
      </w:r>
      <w:r w:rsidRPr="003E532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For </w:t>
      </w:r>
      <w:r w:rsidRPr="003E5328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UL CA option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2</w:t>
      </w:r>
      <w:r w:rsidRPr="003E532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with</w:t>
      </w:r>
      <w:r w:rsidRPr="003E532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two bands in Rel-17, </w:t>
      </w:r>
      <w:r w:rsidRPr="003E5328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the switching period is only applicable in the following </w:t>
      </w:r>
      <w:r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case</w:t>
      </w:r>
      <w:r w:rsidRPr="003E5328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s:</w:t>
      </w:r>
    </w:p>
    <w:p w:rsidR="00340085" w:rsidRPr="00340085" w:rsidRDefault="00340085" w:rsidP="00340085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1 and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the next UL transmission has a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2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-port transmission on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Band A, UE will operate in case 3 (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2P+0P+0P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) for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switching period is applied.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1 and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the next UL transmission has a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lastRenderedPageBreak/>
        <w:t>2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-port transmission on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at least one carrier of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Band B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.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UE will operate in case 2 for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switching period is applied.</w:t>
      </w:r>
    </w:p>
    <w:p w:rsidR="00340085" w:rsidRDefault="00340085" w:rsidP="00340085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 w:hint="eastAsia"/>
          <w:b/>
          <w:kern w:val="0"/>
          <w:sz w:val="20"/>
          <w:szCs w:val="20"/>
        </w:rPr>
      </w:pP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2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the next UL transmission has a 1-port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/2-port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transmission on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Band A, UE will operate in case 3 for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the switching period is applied. If the current state of </w:t>
      </w:r>
      <w:proofErr w:type="spellStart"/>
      <w:proofErr w:type="gram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2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the next UL transmission has a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1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-port transmission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on both bands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.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UE will operate in case 1 for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the switching period is applied. </w:t>
      </w:r>
    </w:p>
    <w:p w:rsidR="00340085" w:rsidRPr="00340085" w:rsidRDefault="00340085" w:rsidP="00340085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3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next UL transmission has a 1-port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/2-port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transmission on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Band B, UE will operate in case 2 for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the switching period is applied. If the current state of </w:t>
      </w:r>
      <w:proofErr w:type="spellStart"/>
      <w:proofErr w:type="gram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3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the next UL transmission has a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1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-port transmission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on both bands, UE will operate in case 1 for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switching period is applied.</w:t>
      </w:r>
    </w:p>
    <w:p w:rsidR="00A5188B" w:rsidRPr="004A06BE" w:rsidRDefault="00A5188B" w:rsidP="00A5188B">
      <w:pPr>
        <w:pStyle w:val="a6"/>
        <w:keepNext/>
        <w:widowControl/>
        <w:numPr>
          <w:ilvl w:val="0"/>
          <w:numId w:val="2"/>
        </w:numPr>
        <w:spacing w:before="24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4A06BE"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t>Reference</w:t>
      </w:r>
    </w:p>
    <w:p w:rsidR="00EF60D3" w:rsidRPr="00EC5E1B" w:rsidRDefault="00EC5E1B" w:rsidP="00EC5E1B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C5E1B">
        <w:rPr>
          <w:rFonts w:ascii="Times New Roman" w:hAnsi="Times New Roman" w:cs="Times New Roman"/>
          <w:sz w:val="20"/>
          <w:szCs w:val="20"/>
        </w:rPr>
        <w:t xml:space="preserve">RP‑202799 “New WID proposal: RF requirements enhancement for NR frequency range 1”, Huawei, </w:t>
      </w:r>
      <w:proofErr w:type="spellStart"/>
      <w:r w:rsidRPr="00EC5E1B">
        <w:rPr>
          <w:rFonts w:ascii="Times New Roman" w:hAnsi="Times New Roman" w:cs="Times New Roman"/>
          <w:sz w:val="20"/>
          <w:szCs w:val="20"/>
        </w:rPr>
        <w:t>HiSilicon</w:t>
      </w:r>
      <w:proofErr w:type="spellEnd"/>
      <w:r w:rsidRPr="00EC5E1B">
        <w:rPr>
          <w:rFonts w:ascii="Times New Roman" w:hAnsi="Times New Roman" w:cs="Times New Roman"/>
          <w:sz w:val="20"/>
          <w:szCs w:val="20"/>
        </w:rPr>
        <w:t>, RAN#90-e, Electronic Meeting, 7th – 11th Dec, 2020.</w:t>
      </w:r>
    </w:p>
    <w:sectPr w:rsidR="00EF60D3" w:rsidRPr="00EC5E1B" w:rsidSect="00590484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A69" w:rsidRDefault="007A4A69" w:rsidP="00A578C0">
      <w:r>
        <w:separator/>
      </w:r>
    </w:p>
  </w:endnote>
  <w:endnote w:type="continuationSeparator" w:id="0">
    <w:p w:rsidR="007A4A69" w:rsidRDefault="007A4A69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A69" w:rsidRDefault="007A4A69" w:rsidP="00A578C0">
      <w:r>
        <w:separator/>
      </w:r>
    </w:p>
  </w:footnote>
  <w:footnote w:type="continuationSeparator" w:id="0">
    <w:p w:rsidR="007A4A69" w:rsidRDefault="007A4A69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E318A2BA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lang w:val="en-GB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2CA2AF9"/>
    <w:multiLevelType w:val="hybridMultilevel"/>
    <w:tmpl w:val="AB8EF7BC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CCB7183"/>
    <w:multiLevelType w:val="hybridMultilevel"/>
    <w:tmpl w:val="565C88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91601"/>
    <w:multiLevelType w:val="multilevel"/>
    <w:tmpl w:val="A05C7C32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eastAsiaTheme="minorEastAsia" w:hAnsi="Times New Roman" w:cstheme="minorBidi" w:hint="default"/>
        <w:b w:val="0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Times New Roman" w:eastAsiaTheme="minorEastAsia" w:hAnsi="Times New Roman" w:cstheme="minorBidi" w:hint="default"/>
        <w:b w:val="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eastAsiaTheme="minorEastAsia" w:hAnsi="Times New Roman" w:cstheme="minorBidi" w:hint="default"/>
        <w:b w:val="0"/>
        <w:sz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eastAsiaTheme="minorEastAsia" w:hAnsi="Times New Roman" w:cstheme="minorBidi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="Times New Roman" w:eastAsiaTheme="minorEastAsia" w:hAnsi="Times New Roman" w:cstheme="minorBidi"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eastAsiaTheme="minorEastAsia" w:hAnsi="Times New Roman" w:cstheme="minorBidi"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Times New Roman" w:eastAsiaTheme="minorEastAsia" w:hAnsi="Times New Roman" w:cstheme="minorBidi"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eastAsiaTheme="minorEastAsia" w:hAnsi="Times New Roman" w:cstheme="minorBidi"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Times New Roman" w:eastAsiaTheme="minorEastAsia" w:hAnsi="Times New Roman" w:cstheme="minorBidi" w:hint="default"/>
        <w:b w:val="0"/>
        <w:sz w:val="20"/>
      </w:rPr>
    </w:lvl>
  </w:abstractNum>
  <w:abstractNum w:abstractNumId="5">
    <w:nsid w:val="11D84905"/>
    <w:multiLevelType w:val="hybridMultilevel"/>
    <w:tmpl w:val="0E8A3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4B22C3F"/>
    <w:multiLevelType w:val="multilevel"/>
    <w:tmpl w:val="14B22C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87D2E49"/>
    <w:multiLevelType w:val="multilevel"/>
    <w:tmpl w:val="187D2E49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  <w:sz w:val="22"/>
        <w:szCs w:val="2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B9C5651"/>
    <w:multiLevelType w:val="hybridMultilevel"/>
    <w:tmpl w:val="732820D2"/>
    <w:lvl w:ilvl="0" w:tplc="20B41BA4">
      <w:start w:val="4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355193"/>
    <w:multiLevelType w:val="hybridMultilevel"/>
    <w:tmpl w:val="72882FE4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885" w:hanging="42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305" w:hanging="42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12">
    <w:nsid w:val="2DF67B60"/>
    <w:multiLevelType w:val="hybridMultilevel"/>
    <w:tmpl w:val="0A386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965285"/>
    <w:multiLevelType w:val="hybridMultilevel"/>
    <w:tmpl w:val="FF0CFA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500776"/>
    <w:multiLevelType w:val="hybridMultilevel"/>
    <w:tmpl w:val="CC7678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4B320052"/>
    <w:multiLevelType w:val="hybridMultilevel"/>
    <w:tmpl w:val="90E2CD70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C2F71C3"/>
    <w:multiLevelType w:val="hybridMultilevel"/>
    <w:tmpl w:val="979E0E1C"/>
    <w:lvl w:ilvl="0" w:tplc="53E4B9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181025D"/>
    <w:multiLevelType w:val="hybridMultilevel"/>
    <w:tmpl w:val="C94E6D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B77FD5"/>
    <w:multiLevelType w:val="hybridMultilevel"/>
    <w:tmpl w:val="F7B6C36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2A0EB680">
      <w:start w:val="1"/>
      <w:numFmt w:val="bullet"/>
      <w:lvlText w:val=""/>
      <w:lvlJc w:val="left"/>
      <w:pPr>
        <w:ind w:left="1305" w:hanging="420"/>
      </w:pPr>
      <w:rPr>
        <w:rFonts w:ascii="Symbol" w:hAnsi="Symbol" w:hint="default"/>
        <w:color w:val="auto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3">
    <w:nsid w:val="5440503C"/>
    <w:multiLevelType w:val="hybridMultilevel"/>
    <w:tmpl w:val="955A0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5F7F6B"/>
    <w:multiLevelType w:val="hybridMultilevel"/>
    <w:tmpl w:val="1DA80FF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8A3618"/>
    <w:multiLevelType w:val="hybridMultilevel"/>
    <w:tmpl w:val="F0C2F6F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7FB0D58"/>
    <w:multiLevelType w:val="hybridMultilevel"/>
    <w:tmpl w:val="1474F36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C341010"/>
    <w:multiLevelType w:val="hybridMultilevel"/>
    <w:tmpl w:val="E44A6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A6FFC"/>
    <w:multiLevelType w:val="hybridMultilevel"/>
    <w:tmpl w:val="22163046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3847C07"/>
    <w:multiLevelType w:val="hybridMultilevel"/>
    <w:tmpl w:val="E1D8B8A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255A494A">
      <w:start w:val="1"/>
      <w:numFmt w:val="bullet"/>
      <w:lvlText w:val="–"/>
      <w:lvlJc w:val="left"/>
      <w:pPr>
        <w:ind w:left="1305" w:hanging="420"/>
      </w:pPr>
      <w:rPr>
        <w:rFonts w:ascii="Times New Roman" w:hAnsi="Times New Roman" w:hint="default"/>
        <w:color w:val="auto"/>
      </w:rPr>
    </w:lvl>
    <w:lvl w:ilvl="3" w:tplc="80AE2B12">
      <w:start w:val="18"/>
      <w:numFmt w:val="bullet"/>
      <w:lvlText w:val="-"/>
      <w:lvlJc w:val="left"/>
      <w:pPr>
        <w:ind w:left="1725" w:hanging="420"/>
      </w:pPr>
      <w:rPr>
        <w:rFonts w:ascii="Arial" w:eastAsia="Times New Roman" w:hAnsi="Arial" w:cs="Arial" w:hint="default"/>
        <w:i/>
        <w:color w:val="auto"/>
      </w:rPr>
    </w:lvl>
    <w:lvl w:ilvl="4" w:tplc="04090019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31">
    <w:nsid w:val="64A71CF3"/>
    <w:multiLevelType w:val="hybridMultilevel"/>
    <w:tmpl w:val="A4B40CD6"/>
    <w:lvl w:ilvl="0" w:tplc="8AD820D8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>
    <w:nsid w:val="67C12FA9"/>
    <w:multiLevelType w:val="hybridMultilevel"/>
    <w:tmpl w:val="B43014D8"/>
    <w:lvl w:ilvl="0" w:tplc="8B248D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3D62EB8"/>
    <w:multiLevelType w:val="multilevel"/>
    <w:tmpl w:val="EBFCE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777935BE"/>
    <w:multiLevelType w:val="hybridMultilevel"/>
    <w:tmpl w:val="6F907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D32313"/>
    <w:multiLevelType w:val="hybridMultilevel"/>
    <w:tmpl w:val="8A3E0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E52510"/>
    <w:multiLevelType w:val="hybridMultilevel"/>
    <w:tmpl w:val="0AD4D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393815"/>
    <w:multiLevelType w:val="hybridMultilevel"/>
    <w:tmpl w:val="5386D2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9A36DF"/>
    <w:multiLevelType w:val="hybridMultilevel"/>
    <w:tmpl w:val="FE48BA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6"/>
  </w:num>
  <w:num w:numId="3">
    <w:abstractNumId w:val="12"/>
  </w:num>
  <w:num w:numId="4">
    <w:abstractNumId w:val="34"/>
  </w:num>
  <w:num w:numId="5">
    <w:abstractNumId w:val="7"/>
  </w:num>
  <w:num w:numId="6">
    <w:abstractNumId w:val="10"/>
  </w:num>
  <w:num w:numId="7">
    <w:abstractNumId w:val="5"/>
  </w:num>
  <w:num w:numId="8">
    <w:abstractNumId w:val="25"/>
  </w:num>
  <w:num w:numId="9">
    <w:abstractNumId w:val="18"/>
  </w:num>
  <w:num w:numId="10">
    <w:abstractNumId w:val="38"/>
  </w:num>
  <w:num w:numId="11">
    <w:abstractNumId w:val="35"/>
  </w:num>
  <w:num w:numId="12">
    <w:abstractNumId w:val="24"/>
  </w:num>
  <w:num w:numId="13">
    <w:abstractNumId w:val="13"/>
  </w:num>
  <w:num w:numId="14">
    <w:abstractNumId w:val="26"/>
  </w:num>
  <w:num w:numId="15">
    <w:abstractNumId w:val="33"/>
  </w:num>
  <w:num w:numId="16">
    <w:abstractNumId w:val="33"/>
  </w:num>
  <w:num w:numId="17">
    <w:abstractNumId w:val="14"/>
  </w:num>
  <w:num w:numId="18">
    <w:abstractNumId w:val="17"/>
  </w:num>
  <w:num w:numId="19">
    <w:abstractNumId w:val="27"/>
  </w:num>
  <w:num w:numId="20">
    <w:abstractNumId w:val="3"/>
  </w:num>
  <w:num w:numId="21">
    <w:abstractNumId w:val="21"/>
  </w:num>
  <w:num w:numId="22">
    <w:abstractNumId w:val="15"/>
  </w:num>
  <w:num w:numId="23">
    <w:abstractNumId w:val="36"/>
  </w:num>
  <w:num w:numId="24">
    <w:abstractNumId w:val="9"/>
  </w:num>
  <w:num w:numId="25">
    <w:abstractNumId w:val="20"/>
  </w:num>
  <w:num w:numId="26">
    <w:abstractNumId w:val="32"/>
  </w:num>
  <w:num w:numId="27">
    <w:abstractNumId w:val="4"/>
  </w:num>
  <w:num w:numId="28">
    <w:abstractNumId w:val="8"/>
  </w:num>
  <w:num w:numId="29">
    <w:abstractNumId w:val="31"/>
  </w:num>
  <w:num w:numId="30">
    <w:abstractNumId w:val="39"/>
  </w:num>
  <w:num w:numId="31">
    <w:abstractNumId w:val="31"/>
  </w:num>
  <w:num w:numId="32">
    <w:abstractNumId w:val="23"/>
  </w:num>
  <w:num w:numId="33">
    <w:abstractNumId w:val="0"/>
  </w:num>
  <w:num w:numId="34">
    <w:abstractNumId w:val="19"/>
  </w:num>
  <w:num w:numId="35">
    <w:abstractNumId w:val="29"/>
  </w:num>
  <w:num w:numId="36">
    <w:abstractNumId w:val="2"/>
  </w:num>
  <w:num w:numId="37">
    <w:abstractNumId w:val="6"/>
  </w:num>
  <w:num w:numId="38">
    <w:abstractNumId w:val="11"/>
  </w:num>
  <w:num w:numId="39">
    <w:abstractNumId w:val="22"/>
  </w:num>
  <w:num w:numId="40">
    <w:abstractNumId w:val="30"/>
  </w:num>
  <w:num w:numId="41">
    <w:abstractNumId w:val="37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555"/>
    <w:rsid w:val="00003437"/>
    <w:rsid w:val="00007ACD"/>
    <w:rsid w:val="00007C66"/>
    <w:rsid w:val="000137B6"/>
    <w:rsid w:val="00015940"/>
    <w:rsid w:val="00022CAF"/>
    <w:rsid w:val="00031889"/>
    <w:rsid w:val="00037DD3"/>
    <w:rsid w:val="00042A65"/>
    <w:rsid w:val="00046391"/>
    <w:rsid w:val="000474D9"/>
    <w:rsid w:val="00054955"/>
    <w:rsid w:val="00056DDE"/>
    <w:rsid w:val="000605E6"/>
    <w:rsid w:val="00062A9E"/>
    <w:rsid w:val="000701F9"/>
    <w:rsid w:val="00077040"/>
    <w:rsid w:val="00086B10"/>
    <w:rsid w:val="000A5A40"/>
    <w:rsid w:val="000A5CDA"/>
    <w:rsid w:val="000A75EB"/>
    <w:rsid w:val="000B3BC7"/>
    <w:rsid w:val="000B743D"/>
    <w:rsid w:val="000C17DA"/>
    <w:rsid w:val="000C2AC7"/>
    <w:rsid w:val="000C3EC5"/>
    <w:rsid w:val="000C3F9A"/>
    <w:rsid w:val="000D1D50"/>
    <w:rsid w:val="000E160E"/>
    <w:rsid w:val="000E66A2"/>
    <w:rsid w:val="000F5304"/>
    <w:rsid w:val="000F7827"/>
    <w:rsid w:val="001030BC"/>
    <w:rsid w:val="00104183"/>
    <w:rsid w:val="0010576F"/>
    <w:rsid w:val="00105878"/>
    <w:rsid w:val="00120AD5"/>
    <w:rsid w:val="001314B7"/>
    <w:rsid w:val="001328CB"/>
    <w:rsid w:val="0013396E"/>
    <w:rsid w:val="00136000"/>
    <w:rsid w:val="00137CA9"/>
    <w:rsid w:val="00140564"/>
    <w:rsid w:val="00142825"/>
    <w:rsid w:val="00143815"/>
    <w:rsid w:val="00144729"/>
    <w:rsid w:val="001638FB"/>
    <w:rsid w:val="00164058"/>
    <w:rsid w:val="00173760"/>
    <w:rsid w:val="001738C4"/>
    <w:rsid w:val="001773ED"/>
    <w:rsid w:val="00193172"/>
    <w:rsid w:val="001A5C5A"/>
    <w:rsid w:val="001A6A3D"/>
    <w:rsid w:val="001B3F67"/>
    <w:rsid w:val="001B5300"/>
    <w:rsid w:val="001C7237"/>
    <w:rsid w:val="001E2AC0"/>
    <w:rsid w:val="001E4D8D"/>
    <w:rsid w:val="001E7435"/>
    <w:rsid w:val="001F17C2"/>
    <w:rsid w:val="001F42A7"/>
    <w:rsid w:val="001F54A5"/>
    <w:rsid w:val="002069DC"/>
    <w:rsid w:val="00206ED8"/>
    <w:rsid w:val="00207649"/>
    <w:rsid w:val="002113BD"/>
    <w:rsid w:val="00215C94"/>
    <w:rsid w:val="00221135"/>
    <w:rsid w:val="0022153E"/>
    <w:rsid w:val="002224FF"/>
    <w:rsid w:val="00224DBF"/>
    <w:rsid w:val="002254FB"/>
    <w:rsid w:val="002305BB"/>
    <w:rsid w:val="002344D7"/>
    <w:rsid w:val="0024169A"/>
    <w:rsid w:val="00245AD4"/>
    <w:rsid w:val="002531E8"/>
    <w:rsid w:val="00257DF3"/>
    <w:rsid w:val="00262CE9"/>
    <w:rsid w:val="00273A4F"/>
    <w:rsid w:val="00283A65"/>
    <w:rsid w:val="0028488E"/>
    <w:rsid w:val="00286A83"/>
    <w:rsid w:val="00286FEE"/>
    <w:rsid w:val="00293BBE"/>
    <w:rsid w:val="002A1831"/>
    <w:rsid w:val="002A3326"/>
    <w:rsid w:val="002A43A1"/>
    <w:rsid w:val="002D5079"/>
    <w:rsid w:val="002F4C33"/>
    <w:rsid w:val="00304410"/>
    <w:rsid w:val="00307EA6"/>
    <w:rsid w:val="00310B68"/>
    <w:rsid w:val="00316F69"/>
    <w:rsid w:val="00321210"/>
    <w:rsid w:val="003214F4"/>
    <w:rsid w:val="00321B0B"/>
    <w:rsid w:val="003224A7"/>
    <w:rsid w:val="00325692"/>
    <w:rsid w:val="00337863"/>
    <w:rsid w:val="00340085"/>
    <w:rsid w:val="00340FD3"/>
    <w:rsid w:val="00343302"/>
    <w:rsid w:val="0035203C"/>
    <w:rsid w:val="003525D2"/>
    <w:rsid w:val="00352A44"/>
    <w:rsid w:val="00357E2C"/>
    <w:rsid w:val="003635EF"/>
    <w:rsid w:val="00366B60"/>
    <w:rsid w:val="0036751F"/>
    <w:rsid w:val="0037342D"/>
    <w:rsid w:val="00377CBF"/>
    <w:rsid w:val="00385906"/>
    <w:rsid w:val="0038764A"/>
    <w:rsid w:val="003903E5"/>
    <w:rsid w:val="003A2B27"/>
    <w:rsid w:val="003A628A"/>
    <w:rsid w:val="003A6F39"/>
    <w:rsid w:val="003A7604"/>
    <w:rsid w:val="003A768A"/>
    <w:rsid w:val="003B2055"/>
    <w:rsid w:val="003B465C"/>
    <w:rsid w:val="003B52F8"/>
    <w:rsid w:val="003C2406"/>
    <w:rsid w:val="003D0A5D"/>
    <w:rsid w:val="003D36A6"/>
    <w:rsid w:val="003D4B88"/>
    <w:rsid w:val="003D50AA"/>
    <w:rsid w:val="003D78A3"/>
    <w:rsid w:val="003E4387"/>
    <w:rsid w:val="003F3762"/>
    <w:rsid w:val="003F3BD9"/>
    <w:rsid w:val="00402D1D"/>
    <w:rsid w:val="00402D66"/>
    <w:rsid w:val="004051D9"/>
    <w:rsid w:val="00413292"/>
    <w:rsid w:val="00415A15"/>
    <w:rsid w:val="00417EC0"/>
    <w:rsid w:val="00420E3F"/>
    <w:rsid w:val="00426C4C"/>
    <w:rsid w:val="00433ED1"/>
    <w:rsid w:val="00434B68"/>
    <w:rsid w:val="0044121E"/>
    <w:rsid w:val="00442CF9"/>
    <w:rsid w:val="00443F5F"/>
    <w:rsid w:val="004500D2"/>
    <w:rsid w:val="00450B70"/>
    <w:rsid w:val="00451739"/>
    <w:rsid w:val="00473E9E"/>
    <w:rsid w:val="004767FA"/>
    <w:rsid w:val="00476822"/>
    <w:rsid w:val="00481E71"/>
    <w:rsid w:val="00485624"/>
    <w:rsid w:val="004859C8"/>
    <w:rsid w:val="00486938"/>
    <w:rsid w:val="00491371"/>
    <w:rsid w:val="004949D5"/>
    <w:rsid w:val="004A06BE"/>
    <w:rsid w:val="004A303C"/>
    <w:rsid w:val="004A4A4E"/>
    <w:rsid w:val="004B0142"/>
    <w:rsid w:val="004C1D12"/>
    <w:rsid w:val="004C5B2F"/>
    <w:rsid w:val="004C7120"/>
    <w:rsid w:val="004D4719"/>
    <w:rsid w:val="004D5032"/>
    <w:rsid w:val="004E071D"/>
    <w:rsid w:val="004E2E7D"/>
    <w:rsid w:val="004E5C0C"/>
    <w:rsid w:val="004E70BA"/>
    <w:rsid w:val="004F22F1"/>
    <w:rsid w:val="00502C42"/>
    <w:rsid w:val="00511571"/>
    <w:rsid w:val="005233CB"/>
    <w:rsid w:val="00533FE1"/>
    <w:rsid w:val="00534E57"/>
    <w:rsid w:val="00544FE4"/>
    <w:rsid w:val="00550557"/>
    <w:rsid w:val="00553D9B"/>
    <w:rsid w:val="005609C1"/>
    <w:rsid w:val="00562145"/>
    <w:rsid w:val="00565903"/>
    <w:rsid w:val="00570102"/>
    <w:rsid w:val="005769C1"/>
    <w:rsid w:val="00576FDA"/>
    <w:rsid w:val="005822E4"/>
    <w:rsid w:val="0058362C"/>
    <w:rsid w:val="00584B34"/>
    <w:rsid w:val="00590484"/>
    <w:rsid w:val="00592D9D"/>
    <w:rsid w:val="00594BFB"/>
    <w:rsid w:val="00596317"/>
    <w:rsid w:val="005A1AE8"/>
    <w:rsid w:val="005A643E"/>
    <w:rsid w:val="005B2303"/>
    <w:rsid w:val="005C1818"/>
    <w:rsid w:val="005C420B"/>
    <w:rsid w:val="005D000B"/>
    <w:rsid w:val="005D18A5"/>
    <w:rsid w:val="005E6D3C"/>
    <w:rsid w:val="005F039E"/>
    <w:rsid w:val="005F779B"/>
    <w:rsid w:val="0061336B"/>
    <w:rsid w:val="00613A41"/>
    <w:rsid w:val="0061441C"/>
    <w:rsid w:val="00616764"/>
    <w:rsid w:val="00623F49"/>
    <w:rsid w:val="0062456D"/>
    <w:rsid w:val="006245FF"/>
    <w:rsid w:val="0062671D"/>
    <w:rsid w:val="00626AA6"/>
    <w:rsid w:val="006344F4"/>
    <w:rsid w:val="00636F20"/>
    <w:rsid w:val="0065568F"/>
    <w:rsid w:val="006606EC"/>
    <w:rsid w:val="0066311F"/>
    <w:rsid w:val="006636E0"/>
    <w:rsid w:val="006759FF"/>
    <w:rsid w:val="00675E58"/>
    <w:rsid w:val="00680449"/>
    <w:rsid w:val="00685118"/>
    <w:rsid w:val="00691C3A"/>
    <w:rsid w:val="00691CBB"/>
    <w:rsid w:val="00695CC2"/>
    <w:rsid w:val="00696B7D"/>
    <w:rsid w:val="006A6B89"/>
    <w:rsid w:val="006B086A"/>
    <w:rsid w:val="006B2596"/>
    <w:rsid w:val="006B6A62"/>
    <w:rsid w:val="006C6A44"/>
    <w:rsid w:val="006D3EF4"/>
    <w:rsid w:val="006D47CD"/>
    <w:rsid w:val="006D695D"/>
    <w:rsid w:val="006D70B2"/>
    <w:rsid w:val="006D7857"/>
    <w:rsid w:val="00703B1A"/>
    <w:rsid w:val="007103CF"/>
    <w:rsid w:val="00712C8A"/>
    <w:rsid w:val="00730DAC"/>
    <w:rsid w:val="007316DE"/>
    <w:rsid w:val="007356DE"/>
    <w:rsid w:val="007360F3"/>
    <w:rsid w:val="0073651C"/>
    <w:rsid w:val="00737F83"/>
    <w:rsid w:val="0074215F"/>
    <w:rsid w:val="0074631B"/>
    <w:rsid w:val="007469BF"/>
    <w:rsid w:val="00750473"/>
    <w:rsid w:val="00753833"/>
    <w:rsid w:val="0075584C"/>
    <w:rsid w:val="00755AC8"/>
    <w:rsid w:val="00781066"/>
    <w:rsid w:val="00781CD4"/>
    <w:rsid w:val="00781F62"/>
    <w:rsid w:val="00782C29"/>
    <w:rsid w:val="0078307B"/>
    <w:rsid w:val="00792E64"/>
    <w:rsid w:val="007A196D"/>
    <w:rsid w:val="007A4A69"/>
    <w:rsid w:val="007B0BD0"/>
    <w:rsid w:val="007B19EB"/>
    <w:rsid w:val="007B7821"/>
    <w:rsid w:val="007C6E02"/>
    <w:rsid w:val="007C7FDA"/>
    <w:rsid w:val="007D043C"/>
    <w:rsid w:val="007D1D7F"/>
    <w:rsid w:val="007D4EF8"/>
    <w:rsid w:val="007E7E28"/>
    <w:rsid w:val="007E7F51"/>
    <w:rsid w:val="007F3436"/>
    <w:rsid w:val="007F64AB"/>
    <w:rsid w:val="007F7CAF"/>
    <w:rsid w:val="00802572"/>
    <w:rsid w:val="00802EF5"/>
    <w:rsid w:val="00812625"/>
    <w:rsid w:val="00836346"/>
    <w:rsid w:val="00843D5F"/>
    <w:rsid w:val="00850D43"/>
    <w:rsid w:val="00851459"/>
    <w:rsid w:val="00855F2C"/>
    <w:rsid w:val="00867DDB"/>
    <w:rsid w:val="00877D6E"/>
    <w:rsid w:val="00883DCA"/>
    <w:rsid w:val="00884961"/>
    <w:rsid w:val="008A0387"/>
    <w:rsid w:val="008A271B"/>
    <w:rsid w:val="008B111D"/>
    <w:rsid w:val="008B4EE6"/>
    <w:rsid w:val="008C4111"/>
    <w:rsid w:val="008C42CF"/>
    <w:rsid w:val="008C44F3"/>
    <w:rsid w:val="008C5D3D"/>
    <w:rsid w:val="008D0AFA"/>
    <w:rsid w:val="008D3D73"/>
    <w:rsid w:val="008D4A26"/>
    <w:rsid w:val="008E0003"/>
    <w:rsid w:val="008E2F85"/>
    <w:rsid w:val="008E6A5A"/>
    <w:rsid w:val="008F258F"/>
    <w:rsid w:val="008F3F31"/>
    <w:rsid w:val="009032D9"/>
    <w:rsid w:val="0090467E"/>
    <w:rsid w:val="00906E8A"/>
    <w:rsid w:val="00921728"/>
    <w:rsid w:val="00946144"/>
    <w:rsid w:val="00952CE2"/>
    <w:rsid w:val="00960E45"/>
    <w:rsid w:val="009616CA"/>
    <w:rsid w:val="00967708"/>
    <w:rsid w:val="00975EC0"/>
    <w:rsid w:val="009772B4"/>
    <w:rsid w:val="00981C91"/>
    <w:rsid w:val="00985AC0"/>
    <w:rsid w:val="00990ED9"/>
    <w:rsid w:val="009A1175"/>
    <w:rsid w:val="009A3194"/>
    <w:rsid w:val="009A4A73"/>
    <w:rsid w:val="009A6F51"/>
    <w:rsid w:val="009B62C0"/>
    <w:rsid w:val="009C3102"/>
    <w:rsid w:val="009D46D5"/>
    <w:rsid w:val="009D5341"/>
    <w:rsid w:val="009D5A24"/>
    <w:rsid w:val="009F31BB"/>
    <w:rsid w:val="009F47F5"/>
    <w:rsid w:val="009F54C2"/>
    <w:rsid w:val="00A007D5"/>
    <w:rsid w:val="00A02FA9"/>
    <w:rsid w:val="00A0341C"/>
    <w:rsid w:val="00A12A77"/>
    <w:rsid w:val="00A17B18"/>
    <w:rsid w:val="00A2126D"/>
    <w:rsid w:val="00A22296"/>
    <w:rsid w:val="00A318C0"/>
    <w:rsid w:val="00A31B47"/>
    <w:rsid w:val="00A35C78"/>
    <w:rsid w:val="00A35F19"/>
    <w:rsid w:val="00A364AB"/>
    <w:rsid w:val="00A408CF"/>
    <w:rsid w:val="00A44298"/>
    <w:rsid w:val="00A450CD"/>
    <w:rsid w:val="00A50CE9"/>
    <w:rsid w:val="00A5188B"/>
    <w:rsid w:val="00A53BF7"/>
    <w:rsid w:val="00A54A30"/>
    <w:rsid w:val="00A578C0"/>
    <w:rsid w:val="00A65D4E"/>
    <w:rsid w:val="00A65FE9"/>
    <w:rsid w:val="00A7416D"/>
    <w:rsid w:val="00A83E66"/>
    <w:rsid w:val="00AA50C0"/>
    <w:rsid w:val="00AC4821"/>
    <w:rsid w:val="00AC7DD2"/>
    <w:rsid w:val="00AC7F63"/>
    <w:rsid w:val="00AD1DA1"/>
    <w:rsid w:val="00AD3D40"/>
    <w:rsid w:val="00AD7D8E"/>
    <w:rsid w:val="00AE21C2"/>
    <w:rsid w:val="00AE4543"/>
    <w:rsid w:val="00AE54F2"/>
    <w:rsid w:val="00AF15F7"/>
    <w:rsid w:val="00AF1AEC"/>
    <w:rsid w:val="00AF4440"/>
    <w:rsid w:val="00B04BD8"/>
    <w:rsid w:val="00B07614"/>
    <w:rsid w:val="00B146A4"/>
    <w:rsid w:val="00B152E2"/>
    <w:rsid w:val="00B24AA3"/>
    <w:rsid w:val="00B375FC"/>
    <w:rsid w:val="00B45981"/>
    <w:rsid w:val="00B45BB5"/>
    <w:rsid w:val="00B53DC0"/>
    <w:rsid w:val="00B54DD1"/>
    <w:rsid w:val="00B608D2"/>
    <w:rsid w:val="00B66E0F"/>
    <w:rsid w:val="00B70C65"/>
    <w:rsid w:val="00B7490D"/>
    <w:rsid w:val="00B7687E"/>
    <w:rsid w:val="00B8193C"/>
    <w:rsid w:val="00B8388E"/>
    <w:rsid w:val="00B96E2E"/>
    <w:rsid w:val="00BA3452"/>
    <w:rsid w:val="00BC1B55"/>
    <w:rsid w:val="00BC5DCB"/>
    <w:rsid w:val="00BD45F3"/>
    <w:rsid w:val="00BE020A"/>
    <w:rsid w:val="00C038AE"/>
    <w:rsid w:val="00C11E46"/>
    <w:rsid w:val="00C17161"/>
    <w:rsid w:val="00C2415D"/>
    <w:rsid w:val="00C321D7"/>
    <w:rsid w:val="00C33AFB"/>
    <w:rsid w:val="00C42295"/>
    <w:rsid w:val="00C5061B"/>
    <w:rsid w:val="00C542FF"/>
    <w:rsid w:val="00C55973"/>
    <w:rsid w:val="00C6078C"/>
    <w:rsid w:val="00C61F53"/>
    <w:rsid w:val="00C77748"/>
    <w:rsid w:val="00C83285"/>
    <w:rsid w:val="00C85E6F"/>
    <w:rsid w:val="00C8645C"/>
    <w:rsid w:val="00C92A71"/>
    <w:rsid w:val="00C94150"/>
    <w:rsid w:val="00C947EA"/>
    <w:rsid w:val="00C94AD1"/>
    <w:rsid w:val="00CB381B"/>
    <w:rsid w:val="00CB46B2"/>
    <w:rsid w:val="00CC03DC"/>
    <w:rsid w:val="00CC300E"/>
    <w:rsid w:val="00CC5A74"/>
    <w:rsid w:val="00CD63DC"/>
    <w:rsid w:val="00CF1AB4"/>
    <w:rsid w:val="00CF297A"/>
    <w:rsid w:val="00CF48EA"/>
    <w:rsid w:val="00CF577E"/>
    <w:rsid w:val="00D001F5"/>
    <w:rsid w:val="00D006D3"/>
    <w:rsid w:val="00D07BFB"/>
    <w:rsid w:val="00D25DF4"/>
    <w:rsid w:val="00D350C2"/>
    <w:rsid w:val="00D35ECE"/>
    <w:rsid w:val="00D365A8"/>
    <w:rsid w:val="00D401C7"/>
    <w:rsid w:val="00D43FB3"/>
    <w:rsid w:val="00D55B25"/>
    <w:rsid w:val="00D56570"/>
    <w:rsid w:val="00D624EB"/>
    <w:rsid w:val="00D64D04"/>
    <w:rsid w:val="00D73056"/>
    <w:rsid w:val="00D80198"/>
    <w:rsid w:val="00D80485"/>
    <w:rsid w:val="00D80492"/>
    <w:rsid w:val="00D825EE"/>
    <w:rsid w:val="00D876EB"/>
    <w:rsid w:val="00D90389"/>
    <w:rsid w:val="00D9053A"/>
    <w:rsid w:val="00D91A46"/>
    <w:rsid w:val="00D9266A"/>
    <w:rsid w:val="00D930D3"/>
    <w:rsid w:val="00D94A2F"/>
    <w:rsid w:val="00D956D0"/>
    <w:rsid w:val="00D97791"/>
    <w:rsid w:val="00DA73E0"/>
    <w:rsid w:val="00DB3D16"/>
    <w:rsid w:val="00DB5616"/>
    <w:rsid w:val="00DC0054"/>
    <w:rsid w:val="00DC0FCB"/>
    <w:rsid w:val="00DC3075"/>
    <w:rsid w:val="00DC71C2"/>
    <w:rsid w:val="00DD2A9A"/>
    <w:rsid w:val="00DE046B"/>
    <w:rsid w:val="00DE2531"/>
    <w:rsid w:val="00DE26EA"/>
    <w:rsid w:val="00DE48F4"/>
    <w:rsid w:val="00DF215D"/>
    <w:rsid w:val="00DF3512"/>
    <w:rsid w:val="00DF6593"/>
    <w:rsid w:val="00E00DE7"/>
    <w:rsid w:val="00E048B6"/>
    <w:rsid w:val="00E0528A"/>
    <w:rsid w:val="00E05CD9"/>
    <w:rsid w:val="00E0672B"/>
    <w:rsid w:val="00E07156"/>
    <w:rsid w:val="00E13A6E"/>
    <w:rsid w:val="00E21B74"/>
    <w:rsid w:val="00E27090"/>
    <w:rsid w:val="00E33082"/>
    <w:rsid w:val="00E3364B"/>
    <w:rsid w:val="00E366DE"/>
    <w:rsid w:val="00E54D4B"/>
    <w:rsid w:val="00E61116"/>
    <w:rsid w:val="00E61F4C"/>
    <w:rsid w:val="00E73510"/>
    <w:rsid w:val="00E80BCF"/>
    <w:rsid w:val="00E82442"/>
    <w:rsid w:val="00E915C7"/>
    <w:rsid w:val="00E92083"/>
    <w:rsid w:val="00E97A8E"/>
    <w:rsid w:val="00EA638F"/>
    <w:rsid w:val="00EB0CC6"/>
    <w:rsid w:val="00EB6A9D"/>
    <w:rsid w:val="00EC21F5"/>
    <w:rsid w:val="00EC5E1B"/>
    <w:rsid w:val="00ED2846"/>
    <w:rsid w:val="00ED2963"/>
    <w:rsid w:val="00EE777A"/>
    <w:rsid w:val="00EF60D3"/>
    <w:rsid w:val="00F0051C"/>
    <w:rsid w:val="00F005C4"/>
    <w:rsid w:val="00F01BC7"/>
    <w:rsid w:val="00F03767"/>
    <w:rsid w:val="00F04FCA"/>
    <w:rsid w:val="00F105E2"/>
    <w:rsid w:val="00F2324F"/>
    <w:rsid w:val="00F25BDD"/>
    <w:rsid w:val="00F26607"/>
    <w:rsid w:val="00F2770D"/>
    <w:rsid w:val="00F32A16"/>
    <w:rsid w:val="00F34604"/>
    <w:rsid w:val="00F34ED3"/>
    <w:rsid w:val="00F3556F"/>
    <w:rsid w:val="00F36470"/>
    <w:rsid w:val="00F37715"/>
    <w:rsid w:val="00F45EFC"/>
    <w:rsid w:val="00F54ACE"/>
    <w:rsid w:val="00F5533B"/>
    <w:rsid w:val="00F56FB3"/>
    <w:rsid w:val="00F63208"/>
    <w:rsid w:val="00F63B30"/>
    <w:rsid w:val="00F63C64"/>
    <w:rsid w:val="00F64E9B"/>
    <w:rsid w:val="00F67D67"/>
    <w:rsid w:val="00F774D5"/>
    <w:rsid w:val="00F85DC1"/>
    <w:rsid w:val="00F9124B"/>
    <w:rsid w:val="00F9217F"/>
    <w:rsid w:val="00F943EA"/>
    <w:rsid w:val="00F971BA"/>
    <w:rsid w:val="00FA378F"/>
    <w:rsid w:val="00FA415F"/>
    <w:rsid w:val="00FA70EE"/>
    <w:rsid w:val="00FB2809"/>
    <w:rsid w:val="00FB5D97"/>
    <w:rsid w:val="00FB7DB8"/>
    <w:rsid w:val="00FC24ED"/>
    <w:rsid w:val="00FC6EBB"/>
    <w:rsid w:val="00FD1CC8"/>
    <w:rsid w:val="00FD3800"/>
    <w:rsid w:val="00FE0C9A"/>
    <w:rsid w:val="00FE2657"/>
    <w:rsid w:val="00FE61C2"/>
    <w:rsid w:val="00FF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3CB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DF215D"/>
    <w:pPr>
      <w:keepNext/>
      <w:keepLines/>
      <w:widowControl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D825E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,Task Body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qFormat/>
    <w:rsid w:val="00685118"/>
    <w:pPr>
      <w:jc w:val="left"/>
    </w:pPr>
  </w:style>
  <w:style w:type="character" w:customStyle="1" w:styleId="Char3">
    <w:name w:val="批注文字 Char"/>
    <w:basedOn w:val="a0"/>
    <w:link w:val="a8"/>
    <w:uiPriority w:val="99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 w:val="20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uiPriority w:val="9"/>
    <w:rsid w:val="00DF215D"/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table" w:styleId="ad">
    <w:name w:val="Table Grid"/>
    <w:basedOn w:val="a1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D825EE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D825E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D825EE"/>
    <w:rPr>
      <w:b/>
      <w:bCs/>
      <w:sz w:val="28"/>
      <w:szCs w:val="28"/>
    </w:rPr>
  </w:style>
  <w:style w:type="paragraph" w:customStyle="1" w:styleId="TAH">
    <w:name w:val="TAH"/>
    <w:basedOn w:val="TAC"/>
    <w:link w:val="TAHCar"/>
    <w:qFormat/>
    <w:rsid w:val="007360F3"/>
    <w:rPr>
      <w:b/>
    </w:rPr>
  </w:style>
  <w:style w:type="paragraph" w:customStyle="1" w:styleId="TAC">
    <w:name w:val="TAC"/>
    <w:basedOn w:val="a"/>
    <w:link w:val="TACChar"/>
    <w:qFormat/>
    <w:rsid w:val="007360F3"/>
    <w:pPr>
      <w:keepNext/>
      <w:keepLines/>
      <w:widowControl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7360F3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7360F3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7360F3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7360F3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styleId="ae">
    <w:name w:val="Revision"/>
    <w:hidden/>
    <w:uiPriority w:val="99"/>
    <w:semiHidden/>
    <w:rsid w:val="00207649"/>
  </w:style>
  <w:style w:type="paragraph" w:customStyle="1" w:styleId="TAN">
    <w:name w:val="TAN"/>
    <w:basedOn w:val="a"/>
    <w:link w:val="TANChar"/>
    <w:qFormat/>
    <w:rsid w:val="002531E8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2531E8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3CB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DF215D"/>
    <w:pPr>
      <w:keepNext/>
      <w:keepLines/>
      <w:widowControl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D825E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,Task Body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qFormat/>
    <w:rsid w:val="00685118"/>
    <w:pPr>
      <w:jc w:val="left"/>
    </w:pPr>
  </w:style>
  <w:style w:type="character" w:customStyle="1" w:styleId="Char3">
    <w:name w:val="批注文字 Char"/>
    <w:basedOn w:val="a0"/>
    <w:link w:val="a8"/>
    <w:uiPriority w:val="99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 w:val="20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uiPriority w:val="9"/>
    <w:rsid w:val="00DF215D"/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table" w:styleId="ad">
    <w:name w:val="Table Grid"/>
    <w:basedOn w:val="a1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D825EE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D825E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D825EE"/>
    <w:rPr>
      <w:b/>
      <w:bCs/>
      <w:sz w:val="28"/>
      <w:szCs w:val="28"/>
    </w:rPr>
  </w:style>
  <w:style w:type="paragraph" w:customStyle="1" w:styleId="TAH">
    <w:name w:val="TAH"/>
    <w:basedOn w:val="TAC"/>
    <w:link w:val="TAHCar"/>
    <w:qFormat/>
    <w:rsid w:val="007360F3"/>
    <w:rPr>
      <w:b/>
    </w:rPr>
  </w:style>
  <w:style w:type="paragraph" w:customStyle="1" w:styleId="TAC">
    <w:name w:val="TAC"/>
    <w:basedOn w:val="a"/>
    <w:link w:val="TACChar"/>
    <w:qFormat/>
    <w:rsid w:val="007360F3"/>
    <w:pPr>
      <w:keepNext/>
      <w:keepLines/>
      <w:widowControl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7360F3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7360F3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7360F3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7360F3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styleId="ae">
    <w:name w:val="Revision"/>
    <w:hidden/>
    <w:uiPriority w:val="99"/>
    <w:semiHidden/>
    <w:rsid w:val="00207649"/>
  </w:style>
  <w:style w:type="paragraph" w:customStyle="1" w:styleId="TAN">
    <w:name w:val="TAN"/>
    <w:basedOn w:val="a"/>
    <w:link w:val="TANChar"/>
    <w:qFormat/>
    <w:rsid w:val="002531E8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2531E8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242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20018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3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5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26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236398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075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2086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462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091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8832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468596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0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64263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02391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9423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9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00007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8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51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85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04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390406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904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846168466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C6B19-1CDC-4B77-90A8-C46B840FD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4194</Words>
  <Characters>23907</Characters>
  <Application>Microsoft Office Word</Application>
  <DocSecurity>0</DocSecurity>
  <Lines>199</Lines>
  <Paragraphs>56</Paragraphs>
  <ScaleCrop>false</ScaleCrop>
  <Company>CATT</Company>
  <LinksUpToDate>false</LinksUpToDate>
  <CharactersWithSpaces>28045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</cp:revision>
  <dcterms:created xsi:type="dcterms:W3CDTF">2021-04-01T07:48:00Z</dcterms:created>
  <dcterms:modified xsi:type="dcterms:W3CDTF">2021-04-01T07:48:00Z</dcterms:modified>
</cp:coreProperties>
</file>